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4DDB1">
      <w:pPr>
        <w:spacing w:line="600" w:lineRule="exact"/>
        <w:jc w:val="center"/>
        <w:rPr>
          <w:rFonts w:hint="default" w:ascii="方正大标宋简体" w:hAnsi="仿宋" w:eastAsia="方正大标宋简体" w:cs="仿宋"/>
          <w:bCs/>
          <w:sz w:val="36"/>
          <w:szCs w:val="36"/>
        </w:rPr>
      </w:pPr>
      <w:bookmarkStart w:id="0" w:name="_GoBack"/>
      <w:r>
        <w:rPr>
          <w:rFonts w:hint="default" w:ascii="方正大标宋简体" w:hAnsi="仿宋" w:eastAsia="方正大标宋简体" w:cs="仿宋"/>
          <w:bCs/>
          <w:sz w:val="36"/>
          <w:szCs w:val="36"/>
        </w:rPr>
        <w:t>关于征集深圳市银发经济产业链强链补链项目</w:t>
      </w:r>
    </w:p>
    <w:p w14:paraId="6CA460DC">
      <w:pPr>
        <w:spacing w:line="600" w:lineRule="exact"/>
        <w:jc w:val="center"/>
        <w:rPr>
          <w:rFonts w:hint="eastAsia" w:ascii="方正大标宋简体" w:hAnsi="仿宋" w:eastAsia="方正大标宋简体" w:cs="仿宋"/>
          <w:bCs/>
          <w:sz w:val="36"/>
          <w:szCs w:val="36"/>
        </w:rPr>
      </w:pPr>
      <w:r>
        <w:rPr>
          <w:rFonts w:hint="default" w:ascii="方正大标宋简体" w:hAnsi="仿宋" w:eastAsia="方正大标宋简体" w:cs="仿宋"/>
          <w:bCs/>
          <w:sz w:val="36"/>
          <w:szCs w:val="36"/>
        </w:rPr>
        <w:t>专家库专家的通知</w:t>
      </w:r>
    </w:p>
    <w:p w14:paraId="581641B7">
      <w:pPr>
        <w:spacing w:line="580" w:lineRule="exact"/>
        <w:rPr>
          <w:rFonts w:hint="eastAsia" w:ascii="仿宋_GB2312" w:hAnsi="仿宋" w:eastAsia="仿宋_GB2312" w:cs="仿宋"/>
          <w:bCs/>
          <w:sz w:val="30"/>
          <w:szCs w:val="30"/>
        </w:rPr>
      </w:pPr>
      <w:r>
        <w:rPr>
          <w:rFonts w:hint="default" w:ascii="仿宋_GB2312" w:hAnsi="仿宋" w:eastAsia="仿宋_GB2312" w:cs="仿宋"/>
          <w:bCs/>
          <w:sz w:val="30"/>
          <w:szCs w:val="30"/>
          <w:lang w:val="en-US" w:eastAsia="zh-CN"/>
        </w:rPr>
        <w:t>各相关企事业单位、高等院校、科研机构、商协会及专业人士：</w:t>
      </w:r>
    </w:p>
    <w:p w14:paraId="4DBAD6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default" w:ascii="仿宋_GB2312" w:hAnsi="仿宋" w:eastAsia="仿宋_GB2312" w:cs="仿宋"/>
          <w:bCs/>
          <w:sz w:val="30"/>
          <w:szCs w:val="30"/>
        </w:rPr>
      </w:pPr>
      <w:r>
        <w:rPr>
          <w:rFonts w:hint="default" w:ascii="仿宋_GB2312" w:hAnsi="仿宋" w:eastAsia="仿宋_GB2312" w:cs="仿宋"/>
          <w:bCs/>
          <w:sz w:val="30"/>
          <w:szCs w:val="30"/>
          <w:lang w:val="en-US" w:eastAsia="zh-CN"/>
        </w:rPr>
        <w:t>为积极应对人口老龄化，培育经济发展新动能，深入贯彻落实《关于发展银发经济增进老年人福祉的意见</w:t>
      </w:r>
      <w:r>
        <w:rPr>
          <w:rFonts w:hint="eastAsia" w:ascii="仿宋_GB2312" w:hAnsi="仿宋" w:eastAsia="仿宋_GB2312" w:cs="仿宋"/>
          <w:bCs/>
          <w:sz w:val="30"/>
          <w:szCs w:val="30"/>
          <w:lang w:val="en-US" w:eastAsia="zh-CN"/>
        </w:rPr>
        <w:t>》《中共中央 国务院关于深化养老服务改革发展的意见》《</w:t>
      </w:r>
      <w:r>
        <w:rPr>
          <w:rFonts w:hint="default" w:ascii="仿宋_GB2312" w:hAnsi="仿宋" w:eastAsia="仿宋_GB2312" w:cs="仿宋"/>
          <w:bCs/>
          <w:sz w:val="30"/>
          <w:szCs w:val="30"/>
          <w:lang w:val="en-US" w:eastAsia="zh-CN"/>
        </w:rPr>
        <w:t>关于 2024-2025 年“产业助老 粤造粤强”推动老年用品提质增效行动方案》等文件精神，充分发挥专家智库在银发经济产业链政策研究、资源对接、技术咨询、项目赋能等方面的重要作用，推动深圳市银发经济朝着高质量、可持续方向发展，经研究决定，现面向社会征集相关领域专家，组建“深圳市银发经济产业链强链补链项目专家库”。现将有关事项通知如下：</w:t>
      </w:r>
    </w:p>
    <w:p w14:paraId="6F43B114">
      <w:pPr>
        <w:spacing w:line="580" w:lineRule="exact"/>
        <w:ind w:firstLine="600" w:firstLineChars="200"/>
        <w:rPr>
          <w:rFonts w:hint="eastAsia" w:ascii="华文中宋" w:hAnsi="华文中宋" w:eastAsia="华文中宋" w:cs="仿宋"/>
          <w:sz w:val="30"/>
          <w:szCs w:val="30"/>
        </w:rPr>
      </w:pPr>
      <w:r>
        <w:rPr>
          <w:rFonts w:hint="eastAsia" w:ascii="华文中宋" w:hAnsi="华文中宋" w:eastAsia="华文中宋" w:cs="仿宋"/>
          <w:sz w:val="30"/>
          <w:szCs w:val="30"/>
        </w:rPr>
        <w:t>一、征集范围</w:t>
      </w:r>
    </w:p>
    <w:p w14:paraId="1ADAE690">
      <w:pPr>
        <w:spacing w:line="580" w:lineRule="exact"/>
        <w:ind w:firstLine="600" w:firstLineChars="200"/>
        <w:rPr>
          <w:rFonts w:hint="default" w:ascii="仿宋_GB2312" w:hAnsi="仿宋" w:eastAsia="仿宋_GB2312" w:cs="仿宋"/>
          <w:color w:val="000000"/>
          <w:sz w:val="30"/>
          <w:szCs w:val="30"/>
        </w:rPr>
      </w:pPr>
      <w:r>
        <w:rPr>
          <w:rFonts w:hint="default" w:ascii="仿宋_GB2312" w:hAnsi="仿宋" w:eastAsia="仿宋_GB2312" w:cs="仿宋"/>
          <w:color w:val="000000"/>
          <w:sz w:val="30"/>
          <w:szCs w:val="30"/>
          <w:lang w:val="en-US" w:eastAsia="zh-CN"/>
        </w:rPr>
        <w:t>本次专家征集面向全国，聚焦银发经济“产业研究</w:t>
      </w:r>
      <w:r>
        <w:rPr>
          <w:rFonts w:hint="eastAsia" w:ascii="仿宋_GB2312" w:hAnsi="仿宋" w:eastAsia="仿宋_GB2312" w:cs="仿宋"/>
          <w:color w:val="000000"/>
          <w:sz w:val="30"/>
          <w:szCs w:val="30"/>
          <w:lang w:val="en-US" w:eastAsia="zh-CN"/>
        </w:rPr>
        <w:t>－</w:t>
      </w:r>
      <w:r>
        <w:rPr>
          <w:rFonts w:hint="default" w:ascii="仿宋_GB2312" w:hAnsi="仿宋" w:eastAsia="仿宋_GB2312" w:cs="仿宋"/>
          <w:color w:val="000000"/>
          <w:sz w:val="30"/>
          <w:szCs w:val="30"/>
          <w:lang w:val="en-US" w:eastAsia="zh-CN"/>
        </w:rPr>
        <w:t>资源整合</w:t>
      </w:r>
      <w:r>
        <w:rPr>
          <w:rFonts w:hint="eastAsia" w:ascii="仿宋_GB2312" w:hAnsi="仿宋" w:eastAsia="仿宋_GB2312" w:cs="仿宋"/>
          <w:color w:val="000000"/>
          <w:sz w:val="30"/>
          <w:szCs w:val="30"/>
          <w:lang w:val="en-US" w:eastAsia="zh-CN"/>
        </w:rPr>
        <w:t>－</w:t>
      </w:r>
      <w:r>
        <w:rPr>
          <w:rFonts w:hint="default" w:ascii="仿宋_GB2312" w:hAnsi="仿宋" w:eastAsia="仿宋_GB2312" w:cs="仿宋"/>
          <w:color w:val="000000"/>
          <w:sz w:val="30"/>
          <w:szCs w:val="30"/>
          <w:lang w:val="en-US" w:eastAsia="zh-CN"/>
        </w:rPr>
        <w:t>项目赋能</w:t>
      </w:r>
      <w:r>
        <w:rPr>
          <w:rFonts w:hint="eastAsia" w:ascii="仿宋_GB2312" w:hAnsi="仿宋" w:eastAsia="仿宋_GB2312" w:cs="仿宋"/>
          <w:color w:val="000000"/>
          <w:sz w:val="30"/>
          <w:szCs w:val="30"/>
          <w:lang w:val="en-US" w:eastAsia="zh-CN"/>
        </w:rPr>
        <w:t>－</w:t>
      </w:r>
      <w:r>
        <w:rPr>
          <w:rFonts w:hint="default" w:ascii="仿宋_GB2312" w:hAnsi="仿宋" w:eastAsia="仿宋_GB2312" w:cs="仿宋"/>
          <w:color w:val="000000"/>
          <w:sz w:val="30"/>
          <w:szCs w:val="30"/>
          <w:lang w:val="en-US" w:eastAsia="zh-CN"/>
        </w:rPr>
        <w:t>服务落地”全链条需求，诚挚邀请以下六大领域专家人才加入：</w:t>
      </w:r>
    </w:p>
    <w:p w14:paraId="4544F600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80" w:beforeAutospacing="0" w:after="80" w:afterAutospacing="0" w:line="240" w:lineRule="atLeast"/>
        <w:ind w:left="-360" w:leftChars="0" w:right="0" w:rightChars="0"/>
        <w:rPr>
          <w:rFonts w:hint="default" w:ascii="仿宋_GB2312" w:hAnsi="仿宋" w:eastAsia="仿宋_GB2312" w:cs="仿宋"/>
          <w:b/>
          <w:bCs/>
          <w:color w:val="000000"/>
          <w:sz w:val="30"/>
          <w:szCs w:val="30"/>
        </w:rPr>
      </w:pPr>
      <w:r>
        <w:rPr>
          <w:rFonts w:hint="eastAsia" w:ascii="仿宋_GB2312" w:hAnsi="仿宋" w:eastAsia="仿宋_GB2312" w:cs="仿宋"/>
          <w:b/>
          <w:bCs/>
          <w:color w:val="000000"/>
          <w:sz w:val="30"/>
          <w:szCs w:val="30"/>
          <w:lang w:val="en-US" w:eastAsia="zh-CN"/>
        </w:rPr>
        <w:t>老年消费</w:t>
      </w:r>
    </w:p>
    <w:p w14:paraId="13D0778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80" w:afterAutospacing="0" w:line="240" w:lineRule="atLeast"/>
        <w:ind w:right="0" w:rightChars="0" w:firstLine="600" w:firstLineChars="200"/>
        <w:textAlignment w:val="auto"/>
        <w:rPr>
          <w:rFonts w:hint="eastAsia" w:ascii="仿宋_GB2312" w:hAnsi="仿宋" w:eastAsia="仿宋_GB2312" w:cs="仿宋"/>
          <w:color w:val="000000"/>
          <w:sz w:val="30"/>
          <w:szCs w:val="30"/>
          <w:lang w:val="en-US" w:eastAsia="zh-CN"/>
        </w:rPr>
      </w:pPr>
      <w:r>
        <w:rPr>
          <w:rFonts w:hint="default" w:ascii="仿宋_GB2312" w:hAnsi="仿宋" w:eastAsia="仿宋_GB2312" w:cs="仿宋"/>
          <w:color w:val="000000"/>
          <w:sz w:val="30"/>
          <w:szCs w:val="30"/>
        </w:rPr>
        <w:t>专注于老年服装鞋帽、家用电器、个护美妆、营养食品、健康保健等老年消费品类的产品研发、市场趋势、消费行为、品牌建设及供应链优化等。</w:t>
      </w:r>
    </w:p>
    <w:p w14:paraId="535B221D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80" w:beforeAutospacing="0" w:after="80" w:afterAutospacing="0" w:line="240" w:lineRule="atLeast"/>
        <w:ind w:left="-360" w:leftChars="0" w:right="0" w:rightChars="0" w:firstLine="0" w:firstLineChars="0"/>
        <w:rPr>
          <w:rFonts w:hint="default" w:ascii="仿宋_GB2312" w:hAnsi="仿宋" w:eastAsia="仿宋_GB2312" w:cs="仿宋"/>
          <w:b/>
          <w:bCs/>
          <w:color w:val="000000"/>
          <w:sz w:val="30"/>
          <w:szCs w:val="30"/>
        </w:rPr>
      </w:pPr>
      <w:r>
        <w:rPr>
          <w:rFonts w:hint="eastAsia" w:ascii="仿宋_GB2312" w:hAnsi="仿宋" w:eastAsia="仿宋_GB2312" w:cs="仿宋"/>
          <w:b/>
          <w:bCs/>
          <w:color w:val="000000"/>
          <w:sz w:val="30"/>
          <w:szCs w:val="30"/>
          <w:lang w:val="en-US" w:eastAsia="zh-CN"/>
        </w:rPr>
        <w:t>文娱旅游</w:t>
      </w:r>
    </w:p>
    <w:p w14:paraId="21CE48C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80" w:afterAutospacing="0" w:line="240" w:lineRule="atLeast"/>
        <w:ind w:right="0" w:rightChars="0" w:firstLine="600" w:firstLineChars="200"/>
        <w:textAlignment w:val="auto"/>
        <w:rPr>
          <w:rFonts w:hint="default" w:ascii="仿宋_GB2312" w:hAnsi="仿宋" w:eastAsia="仿宋_GB2312" w:cs="仿宋"/>
          <w:color w:val="000000"/>
          <w:sz w:val="30"/>
          <w:szCs w:val="30"/>
        </w:rPr>
      </w:pPr>
      <w:r>
        <w:rPr>
          <w:rFonts w:hint="default" w:ascii="仿宋_GB2312" w:hAnsi="仿宋" w:eastAsia="仿宋_GB2312" w:cs="仿宋"/>
          <w:color w:val="000000"/>
          <w:sz w:val="30"/>
          <w:szCs w:val="30"/>
        </w:rPr>
        <w:t>专注于老年教育、老年旅游、社交 / 婚恋等服务，以及内容 / IP、老年游戏等文化娱乐产品的开发、运营、模式创新与市场拓展等。</w:t>
      </w:r>
    </w:p>
    <w:p w14:paraId="1BC033D5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80" w:beforeAutospacing="0" w:after="80" w:afterAutospacing="0" w:line="240" w:lineRule="atLeast"/>
        <w:ind w:left="-360" w:leftChars="0" w:right="0" w:rightChars="0" w:firstLine="0" w:firstLineChars="0"/>
        <w:rPr>
          <w:rFonts w:hint="default" w:ascii="仿宋_GB2312" w:hAnsi="仿宋" w:eastAsia="仿宋_GB2312" w:cs="仿宋"/>
          <w:b/>
          <w:bCs/>
          <w:color w:val="000000"/>
          <w:sz w:val="30"/>
          <w:szCs w:val="30"/>
          <w:lang w:val="en-US" w:eastAsia="zh-CN"/>
        </w:rPr>
      </w:pPr>
      <w:r>
        <w:rPr>
          <w:rFonts w:hint="eastAsia" w:ascii="仿宋_GB2312" w:hAnsi="仿宋" w:eastAsia="仿宋_GB2312" w:cs="仿宋"/>
          <w:b/>
          <w:bCs/>
          <w:color w:val="000000"/>
          <w:sz w:val="30"/>
          <w:szCs w:val="30"/>
          <w:lang w:val="en-US" w:eastAsia="zh-CN"/>
        </w:rPr>
        <w:t>养老服务</w:t>
      </w:r>
    </w:p>
    <w:p w14:paraId="53B218B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80" w:afterAutospacing="0" w:line="240" w:lineRule="atLeast"/>
        <w:ind w:right="0" w:rightChars="0" w:firstLine="600" w:firstLineChars="200"/>
        <w:textAlignment w:val="auto"/>
        <w:rPr>
          <w:rFonts w:hint="default" w:ascii="仿宋_GB2312" w:hAnsi="仿宋" w:eastAsia="仿宋_GB2312" w:cs="仿宋"/>
          <w:color w:val="000000"/>
          <w:sz w:val="30"/>
          <w:szCs w:val="30"/>
          <w:lang w:val="en-US" w:eastAsia="zh-CN"/>
        </w:rPr>
      </w:pPr>
      <w:r>
        <w:rPr>
          <w:rFonts w:hint="default" w:ascii="仿宋_GB2312" w:hAnsi="仿宋" w:eastAsia="仿宋_GB2312" w:cs="仿宋"/>
          <w:color w:val="000000"/>
          <w:sz w:val="30"/>
          <w:szCs w:val="30"/>
          <w:lang w:val="en-US" w:eastAsia="zh-CN"/>
        </w:rPr>
        <w:t>专注于居家养老、社区养老、机构养老、CCRC（持续照料退休社区）等养老服务模式，以及适老化改造、辅具租赁等相关配套服务的体系建设、标准制定与服务升级等。</w:t>
      </w:r>
    </w:p>
    <w:p w14:paraId="436DB7ED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80" w:beforeAutospacing="0" w:after="80" w:afterAutospacing="0" w:line="240" w:lineRule="atLeast"/>
        <w:ind w:left="-360" w:leftChars="0" w:right="0" w:rightChars="0" w:firstLine="0" w:firstLineChars="0"/>
        <w:rPr>
          <w:rFonts w:hint="default" w:ascii="仿宋_GB2312" w:hAnsi="仿宋" w:eastAsia="仿宋_GB2312" w:cs="仿宋"/>
          <w:b/>
          <w:bCs/>
          <w:color w:val="000000"/>
          <w:sz w:val="30"/>
          <w:szCs w:val="30"/>
          <w:lang w:eastAsia="zh-CN"/>
        </w:rPr>
      </w:pPr>
      <w:r>
        <w:rPr>
          <w:rFonts w:hint="eastAsia" w:ascii="仿宋_GB2312" w:hAnsi="仿宋" w:eastAsia="仿宋_GB2312" w:cs="仿宋"/>
          <w:b/>
          <w:bCs/>
          <w:color w:val="000000"/>
          <w:sz w:val="30"/>
          <w:szCs w:val="30"/>
          <w:lang w:val="en-US" w:eastAsia="zh-CN"/>
        </w:rPr>
        <w:t>医疗健康</w:t>
      </w:r>
    </w:p>
    <w:p w14:paraId="2A2DE8F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80" w:afterAutospacing="0" w:line="240" w:lineRule="atLeast"/>
        <w:ind w:right="0" w:rightChars="0" w:firstLine="600" w:firstLineChars="200"/>
        <w:textAlignment w:val="auto"/>
        <w:rPr>
          <w:rFonts w:hint="default" w:ascii="仿宋_GB2312" w:hAnsi="仿宋" w:eastAsia="仿宋_GB2312" w:cs="仿宋"/>
          <w:color w:val="000000"/>
          <w:sz w:val="30"/>
          <w:szCs w:val="30"/>
        </w:rPr>
      </w:pPr>
      <w:r>
        <w:rPr>
          <w:rFonts w:hint="default" w:ascii="仿宋_GB2312" w:hAnsi="仿宋" w:eastAsia="仿宋_GB2312" w:cs="仿宋"/>
          <w:color w:val="000000"/>
          <w:sz w:val="30"/>
          <w:szCs w:val="30"/>
        </w:rPr>
        <w:t>专注于健身运动、中医理疗、体检筛查、慢病管理、康复护理、综合医院、专科诊所（口腔 / 眼科等）等医疗健康</w:t>
      </w:r>
      <w:r>
        <w:rPr>
          <w:rFonts w:hint="eastAsia" w:ascii="仿宋_GB2312" w:hAnsi="仿宋" w:eastAsia="仿宋_GB2312" w:cs="仿宋"/>
          <w:color w:val="000000"/>
          <w:sz w:val="30"/>
          <w:szCs w:val="30"/>
          <w:lang w:eastAsia="zh-CN"/>
        </w:rPr>
        <w:t>服务</w:t>
      </w:r>
      <w:r>
        <w:rPr>
          <w:rFonts w:hint="default" w:ascii="仿宋_GB2312" w:hAnsi="仿宋" w:eastAsia="仿宋_GB2312" w:cs="仿宋"/>
          <w:color w:val="000000"/>
          <w:sz w:val="30"/>
          <w:szCs w:val="30"/>
        </w:rPr>
        <w:t>机构的运营、技术创新、服务质量提升及行业规范等。</w:t>
      </w:r>
    </w:p>
    <w:p w14:paraId="644484AA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80" w:beforeAutospacing="0" w:after="80" w:afterAutospacing="0" w:line="240" w:lineRule="atLeast"/>
        <w:ind w:left="-360" w:leftChars="0" w:right="0" w:rightChars="0" w:firstLine="0" w:firstLineChars="0"/>
        <w:rPr>
          <w:rFonts w:hint="default" w:ascii="仿宋_GB2312" w:hAnsi="仿宋" w:eastAsia="仿宋_GB2312" w:cs="仿宋"/>
          <w:b/>
          <w:bCs/>
          <w:color w:val="000000"/>
          <w:sz w:val="30"/>
          <w:szCs w:val="30"/>
        </w:rPr>
      </w:pPr>
      <w:r>
        <w:rPr>
          <w:rFonts w:hint="eastAsia" w:ascii="仿宋_GB2312" w:hAnsi="仿宋" w:eastAsia="仿宋_GB2312" w:cs="仿宋"/>
          <w:b/>
          <w:bCs/>
          <w:color w:val="000000"/>
          <w:sz w:val="30"/>
          <w:szCs w:val="30"/>
          <w:lang w:val="en-US" w:eastAsia="zh-CN"/>
        </w:rPr>
        <w:t>养老</w:t>
      </w:r>
      <w:r>
        <w:rPr>
          <w:rFonts w:hint="default" w:ascii="仿宋_GB2312" w:hAnsi="仿宋" w:eastAsia="仿宋_GB2312" w:cs="仿宋"/>
          <w:b/>
          <w:bCs/>
          <w:color w:val="000000"/>
          <w:sz w:val="30"/>
          <w:szCs w:val="30"/>
        </w:rPr>
        <w:t>金融</w:t>
      </w:r>
    </w:p>
    <w:p w14:paraId="47DA087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80" w:afterAutospacing="0" w:line="240" w:lineRule="atLeast"/>
        <w:ind w:right="0" w:rightChars="0" w:firstLine="600" w:firstLineChars="200"/>
        <w:textAlignment w:val="auto"/>
        <w:rPr>
          <w:rFonts w:hint="default" w:ascii="仿宋_GB2312" w:hAnsi="仿宋" w:eastAsia="仿宋_GB2312" w:cs="仿宋"/>
          <w:color w:val="000000"/>
          <w:sz w:val="30"/>
          <w:szCs w:val="30"/>
        </w:rPr>
      </w:pPr>
      <w:r>
        <w:rPr>
          <w:rFonts w:hint="default" w:ascii="仿宋_GB2312" w:hAnsi="仿宋" w:eastAsia="仿宋_GB2312" w:cs="仿宋"/>
          <w:color w:val="000000"/>
          <w:sz w:val="30"/>
          <w:szCs w:val="30"/>
        </w:rPr>
        <w:t>专注于健康险、人寿险、意外险、长护险等保险产品，以及理财产品、财富规划等金融服务在养老领域的创新、推广与风险管理等。</w:t>
      </w:r>
    </w:p>
    <w:p w14:paraId="064C9BB2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80" w:beforeAutospacing="0" w:after="80" w:afterAutospacing="0" w:line="240" w:lineRule="atLeast"/>
        <w:ind w:left="-360" w:leftChars="0" w:right="0" w:rightChars="0" w:firstLine="0" w:firstLineChars="0"/>
        <w:rPr>
          <w:rFonts w:hint="default" w:ascii="仿宋_GB2312" w:hAnsi="仿宋" w:eastAsia="仿宋_GB2312" w:cs="仿宋"/>
          <w:b/>
          <w:bCs/>
          <w:color w:val="000000"/>
          <w:sz w:val="30"/>
          <w:szCs w:val="30"/>
          <w:lang w:eastAsia="zh-CN"/>
        </w:rPr>
      </w:pPr>
      <w:r>
        <w:rPr>
          <w:rFonts w:hint="eastAsia" w:ascii="仿宋_GB2312" w:hAnsi="仿宋" w:eastAsia="仿宋_GB2312" w:cs="仿宋"/>
          <w:b/>
          <w:bCs/>
          <w:color w:val="000000"/>
          <w:sz w:val="30"/>
          <w:szCs w:val="30"/>
          <w:lang w:val="en-US" w:eastAsia="zh-CN"/>
        </w:rPr>
        <w:t>智能科技</w:t>
      </w:r>
    </w:p>
    <w:p w14:paraId="508929BF">
      <w:pPr>
        <w:spacing w:line="580" w:lineRule="exact"/>
        <w:ind w:firstLine="600" w:firstLineChars="200"/>
        <w:rPr>
          <w:rFonts w:hint="default" w:ascii="仿宋_GB2312" w:hAnsi="仿宋" w:eastAsia="仿宋_GB2312" w:cs="仿宋"/>
          <w:color w:val="000000"/>
          <w:sz w:val="30"/>
          <w:szCs w:val="30"/>
        </w:rPr>
      </w:pPr>
      <w:r>
        <w:rPr>
          <w:rFonts w:hint="default" w:ascii="仿宋_GB2312" w:hAnsi="仿宋" w:eastAsia="仿宋_GB2312" w:cs="仿宋"/>
          <w:color w:val="000000"/>
          <w:kern w:val="2"/>
          <w:sz w:val="30"/>
          <w:szCs w:val="30"/>
          <w:lang w:val="en-US" w:eastAsia="zh-CN" w:bidi="ar-SA"/>
        </w:rPr>
        <w:t>专注于智能家居、文体设备、康复器械、护理辅具、中医智能、陪护机器人、智慧养老（软件）等智能科技产品与技术在银发经济领域的研发、应用、迭代及产业融合等。</w:t>
      </w:r>
    </w:p>
    <w:p w14:paraId="459D17BB">
      <w:pPr>
        <w:spacing w:line="580" w:lineRule="exact"/>
        <w:ind w:firstLine="600" w:firstLineChars="200"/>
        <w:rPr>
          <w:rFonts w:hint="eastAsia" w:ascii="华文中宋" w:hAnsi="华文中宋" w:eastAsia="华文中宋" w:cs="仿宋"/>
          <w:sz w:val="30"/>
          <w:szCs w:val="30"/>
        </w:rPr>
      </w:pPr>
      <w:r>
        <w:rPr>
          <w:rFonts w:hint="eastAsia" w:ascii="华文中宋" w:hAnsi="华文中宋" w:eastAsia="华文中宋" w:cs="仿宋"/>
          <w:sz w:val="30"/>
          <w:szCs w:val="30"/>
        </w:rPr>
        <w:t>二、申</w:t>
      </w:r>
      <w:r>
        <w:rPr>
          <w:rFonts w:hint="eastAsia" w:ascii="华文中宋" w:hAnsi="华文中宋" w:eastAsia="华文中宋" w:cs="仿宋"/>
          <w:sz w:val="30"/>
          <w:szCs w:val="30"/>
          <w:lang w:val="en-US" w:eastAsia="zh-CN"/>
        </w:rPr>
        <w:t>请</w:t>
      </w:r>
      <w:r>
        <w:rPr>
          <w:rFonts w:hint="eastAsia" w:ascii="华文中宋" w:hAnsi="华文中宋" w:eastAsia="华文中宋" w:cs="仿宋"/>
          <w:sz w:val="30"/>
          <w:szCs w:val="30"/>
        </w:rPr>
        <w:t>条件</w:t>
      </w:r>
    </w:p>
    <w:p w14:paraId="594FB329">
      <w:pPr>
        <w:spacing w:line="580" w:lineRule="exact"/>
        <w:ind w:firstLine="600" w:firstLineChars="200"/>
        <w:rPr>
          <w:rFonts w:hint="default" w:ascii="仿宋_GB2312" w:hAnsi="仿宋" w:eastAsia="仿宋_GB2312" w:cs="仿宋"/>
          <w:sz w:val="30"/>
          <w:szCs w:val="30"/>
        </w:rPr>
      </w:pPr>
      <w:r>
        <w:rPr>
          <w:rFonts w:hint="default" w:ascii="仿宋_GB2312" w:hAnsi="仿宋" w:eastAsia="仿宋_GB2312" w:cs="仿宋"/>
          <w:sz w:val="30"/>
          <w:szCs w:val="30"/>
          <w:lang w:val="en-US" w:eastAsia="zh-CN"/>
        </w:rPr>
        <w:t>申请人需同时满足以下基本条件和专业条件：</w:t>
      </w:r>
    </w:p>
    <w:p w14:paraId="7498154B">
      <w:pPr>
        <w:spacing w:line="580" w:lineRule="exact"/>
        <w:ind w:firstLine="602" w:firstLineChars="200"/>
        <w:rPr>
          <w:rFonts w:hint="eastAsia" w:ascii="仿宋_GB2312" w:hAnsi="仿宋" w:eastAsia="仿宋_GB2312" w:cs="仿宋"/>
          <w:b/>
          <w:bCs/>
          <w:sz w:val="30"/>
          <w:szCs w:val="30"/>
        </w:rPr>
      </w:pPr>
      <w:r>
        <w:rPr>
          <w:rFonts w:hint="eastAsia" w:ascii="仿宋_GB2312" w:hAnsi="仿宋" w:eastAsia="仿宋_GB2312" w:cs="仿宋"/>
          <w:b/>
          <w:bCs/>
          <w:sz w:val="30"/>
          <w:szCs w:val="30"/>
        </w:rPr>
        <w:t>（一）基本条件</w:t>
      </w:r>
    </w:p>
    <w:p w14:paraId="58C47194">
      <w:pPr>
        <w:spacing w:line="580" w:lineRule="exact"/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1.拥护中国共产党领导</w:t>
      </w:r>
      <w:r>
        <w:rPr>
          <w:rFonts w:hint="default" w:ascii="仿宋_GB2312" w:hAnsi="仿宋" w:eastAsia="仿宋_GB2312" w:cs="仿宋"/>
          <w:sz w:val="30"/>
          <w:szCs w:val="30"/>
        </w:rPr>
        <w:t>，遵守国家法律法规，具有良好的职业道德和行业公信力，无违法违纪记录或不良从业信用记录。</w:t>
      </w:r>
    </w:p>
    <w:p w14:paraId="23E65D7F">
      <w:pPr>
        <w:spacing w:line="580" w:lineRule="exact"/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2.</w:t>
      </w:r>
      <w:r>
        <w:rPr>
          <w:rFonts w:hint="default" w:ascii="仿宋_GB2312" w:hAnsi="仿宋" w:eastAsia="仿宋_GB2312" w:cs="仿宋"/>
          <w:sz w:val="30"/>
          <w:szCs w:val="30"/>
        </w:rPr>
        <w:t>热心银发经济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与科技</w:t>
      </w:r>
      <w:r>
        <w:rPr>
          <w:rFonts w:hint="default" w:ascii="仿宋_GB2312" w:hAnsi="仿宋" w:eastAsia="仿宋_GB2312" w:cs="仿宋"/>
          <w:sz w:val="30"/>
          <w:szCs w:val="30"/>
        </w:rPr>
        <w:t>事业，能够独立、客观、公正开展工作，具备较强的责任心和奉献精神，愿意为产业链发展提供专业支持。</w:t>
      </w:r>
    </w:p>
    <w:p w14:paraId="0364AC0F">
      <w:pPr>
        <w:spacing w:line="580" w:lineRule="exact"/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3.</w:t>
      </w:r>
      <w:r>
        <w:rPr>
          <w:rFonts w:hint="default" w:ascii="仿宋_GB2312" w:hAnsi="仿宋" w:eastAsia="仿宋_GB2312" w:cs="仿宋"/>
          <w:sz w:val="30"/>
          <w:szCs w:val="30"/>
        </w:rPr>
        <w:t>身体健康，年龄原则上不超过 65 周岁（资深院士、行业领军人物可适当放宽），能够保证必要时间和精力参与专家工作。</w:t>
      </w:r>
    </w:p>
    <w:p w14:paraId="22051EA7">
      <w:pPr>
        <w:spacing w:line="580" w:lineRule="exact"/>
        <w:rPr>
          <w:rFonts w:hint="eastAsia" w:ascii="仿宋_GB2312" w:hAnsi="仿宋" w:eastAsia="仿宋_GB2312" w:cs="仿宋"/>
          <w:b/>
          <w:bCs/>
          <w:sz w:val="30"/>
          <w:szCs w:val="30"/>
        </w:rPr>
      </w:pPr>
      <w:r>
        <w:rPr>
          <w:rFonts w:hint="eastAsia" w:ascii="仿宋_GB2312" w:hAnsi="仿宋" w:eastAsia="仿宋_GB2312" w:cs="仿宋"/>
          <w:b/>
          <w:bCs/>
          <w:sz w:val="30"/>
          <w:szCs w:val="30"/>
        </w:rPr>
        <w:t>（二）专业条件（满足以下条件之一即可）</w:t>
      </w:r>
    </w:p>
    <w:p w14:paraId="71941FC1">
      <w:pPr>
        <w:spacing w:line="580" w:lineRule="exact"/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1.</w:t>
      </w:r>
      <w:r>
        <w:rPr>
          <w:rFonts w:hint="default" w:ascii="仿宋_GB2312" w:hAnsi="仿宋" w:eastAsia="仿宋_GB2312" w:cs="仿宋"/>
          <w:sz w:val="30"/>
          <w:szCs w:val="30"/>
        </w:rPr>
        <w:t>具有副高级及以上专业技术职称（如养老服务、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养老</w:t>
      </w:r>
      <w:r>
        <w:rPr>
          <w:rFonts w:hint="default" w:ascii="仿宋_GB2312" w:hAnsi="仿宋" w:eastAsia="仿宋_GB2312" w:cs="仿宋"/>
          <w:sz w:val="30"/>
          <w:szCs w:val="30"/>
        </w:rPr>
        <w:t>医学、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养老</w:t>
      </w:r>
      <w:r>
        <w:rPr>
          <w:rFonts w:hint="default" w:ascii="仿宋_GB2312" w:hAnsi="仿宋" w:eastAsia="仿宋_GB2312" w:cs="仿宋"/>
          <w:sz w:val="30"/>
          <w:szCs w:val="30"/>
        </w:rPr>
        <w:t>金融、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新兴</w:t>
      </w:r>
      <w:r>
        <w:rPr>
          <w:rFonts w:hint="default" w:ascii="仿宋_GB2312" w:hAnsi="仿宋" w:eastAsia="仿宋_GB2312" w:cs="仿宋"/>
          <w:sz w:val="30"/>
          <w:szCs w:val="30"/>
        </w:rPr>
        <w:t>智能制造等领域），或取得国家认定的相关行业顶级执业资格（如注册营养师、高级养老护理师、注册金融分析师等），且从事相关专业工作 8 年以上。</w:t>
      </w:r>
    </w:p>
    <w:p w14:paraId="3793B19F">
      <w:pPr>
        <w:spacing w:line="580" w:lineRule="exact"/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2.</w:t>
      </w:r>
      <w:r>
        <w:rPr>
          <w:rFonts w:hint="default" w:ascii="仿宋_GB2312" w:hAnsi="仿宋" w:eastAsia="仿宋_GB2312" w:cs="仿宋"/>
          <w:sz w:val="30"/>
          <w:szCs w:val="30"/>
        </w:rPr>
        <w:t>在高等院校、科研机构中担任副教授、副研究员及以上职务，研究方向与养老服务、老年用品、银发金融等银发经济领域紧密相关，有相关领域核心成果（如核心期刊论文、专项研究报告）。</w:t>
      </w:r>
    </w:p>
    <w:p w14:paraId="6DF7AED5">
      <w:pPr>
        <w:spacing w:line="580" w:lineRule="exact"/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3.</w:t>
      </w:r>
      <w:r>
        <w:rPr>
          <w:rFonts w:hint="default" w:ascii="仿宋_GB2312" w:hAnsi="仿宋" w:eastAsia="仿宋_GB2312" w:cs="仿宋"/>
          <w:sz w:val="30"/>
          <w:szCs w:val="30"/>
        </w:rPr>
        <w:t>在大型养老企业、健康产业集团、金融机构、智能装备制造企业等担任高级管理或技术职务，熟悉银发经济行业政策与实践，主持或主要参与过 3 个以上有影响力的银发经济相关项目（如养老社区建设、老年用品研发、养老金融产品落地等）。</w:t>
      </w:r>
    </w:p>
    <w:p w14:paraId="27BE00D4">
      <w:pPr>
        <w:spacing w:line="580" w:lineRule="exact"/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4.</w:t>
      </w:r>
      <w:r>
        <w:rPr>
          <w:rFonts w:hint="default" w:ascii="仿宋_GB2312" w:hAnsi="仿宋" w:eastAsia="仿宋_GB2312" w:cs="仿宋"/>
          <w:sz w:val="30"/>
          <w:szCs w:val="30"/>
        </w:rPr>
        <w:t>在银发经济相关商协会、学会等社会组织中担任重要职务，对行业发展有深入理解，曾推动行业标准制定、产业交流合作等工作，贡献显著。</w:t>
      </w:r>
    </w:p>
    <w:p w14:paraId="63AB8E1A">
      <w:pPr>
        <w:spacing w:line="580" w:lineRule="exact"/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5.</w:t>
      </w:r>
      <w:r>
        <w:rPr>
          <w:rFonts w:hint="default" w:ascii="仿宋_GB2312" w:hAnsi="仿宋" w:eastAsia="仿宋_GB2312" w:cs="仿宋"/>
          <w:sz w:val="30"/>
          <w:szCs w:val="30"/>
        </w:rPr>
        <w:t>其他在银发经济特定领域（如适老化改造、老年教育、银发旅游）具有突出专业特长或公认行业影响力的杰出人才（如行业领军企业家、国家级项目负责人等）。</w:t>
      </w:r>
    </w:p>
    <w:p w14:paraId="7EE22AA7">
      <w:pPr>
        <w:spacing w:line="580" w:lineRule="exact"/>
        <w:ind w:firstLine="600" w:firstLineChars="200"/>
        <w:rPr>
          <w:rFonts w:hint="eastAsia" w:ascii="华文中宋" w:hAnsi="华文中宋" w:eastAsia="华文中宋" w:cs="仿宋"/>
          <w:sz w:val="30"/>
          <w:szCs w:val="30"/>
        </w:rPr>
      </w:pPr>
      <w:r>
        <w:rPr>
          <w:rFonts w:hint="eastAsia" w:ascii="华文中宋" w:hAnsi="华文中宋" w:eastAsia="华文中宋" w:cs="仿宋"/>
          <w:sz w:val="30"/>
          <w:szCs w:val="30"/>
        </w:rPr>
        <w:t>三、专家权利与义务</w:t>
      </w:r>
    </w:p>
    <w:p w14:paraId="480CEE62">
      <w:pPr>
        <w:spacing w:line="580" w:lineRule="exact"/>
        <w:ind w:firstLine="602" w:firstLineChars="200"/>
        <w:rPr>
          <w:rFonts w:hint="eastAsia" w:ascii="仿宋_GB2312" w:hAnsi="仿宋" w:eastAsia="仿宋_GB2312" w:cs="仿宋"/>
          <w:b/>
          <w:bCs/>
          <w:sz w:val="30"/>
          <w:szCs w:val="30"/>
        </w:rPr>
      </w:pPr>
      <w:r>
        <w:rPr>
          <w:rFonts w:hint="eastAsia" w:ascii="仿宋_GB2312" w:hAnsi="仿宋" w:eastAsia="仿宋_GB2312" w:cs="仿宋"/>
          <w:b/>
          <w:bCs/>
          <w:sz w:val="30"/>
          <w:szCs w:val="30"/>
        </w:rPr>
        <w:t>（一）主要权利</w:t>
      </w:r>
    </w:p>
    <w:p w14:paraId="0B0AA307">
      <w:pPr>
        <w:spacing w:line="580" w:lineRule="exact"/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1.</w:t>
      </w:r>
      <w:r>
        <w:rPr>
          <w:rFonts w:hint="default" w:ascii="仿宋_GB2312" w:hAnsi="仿宋" w:eastAsia="仿宋_GB2312" w:cs="仿宋"/>
          <w:sz w:val="30"/>
          <w:szCs w:val="30"/>
        </w:rPr>
        <w:t>受邀参与2025年深圳市银发经济产业链强链补链项目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的工作</w:t>
      </w:r>
      <w:r>
        <w:rPr>
          <w:rFonts w:hint="default" w:ascii="仿宋_GB2312" w:hAnsi="仿宋" w:eastAsia="仿宋_GB2312" w:cs="仿宋"/>
          <w:sz w:val="30"/>
          <w:szCs w:val="30"/>
        </w:rPr>
        <w:t>研讨、产业规划制定、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清单编制</w:t>
      </w:r>
      <w:r>
        <w:rPr>
          <w:rFonts w:hint="default" w:ascii="仿宋_GB2312" w:hAnsi="仿宋" w:eastAsia="仿宋_GB2312" w:cs="仿宋"/>
          <w:sz w:val="30"/>
          <w:szCs w:val="30"/>
        </w:rPr>
        <w:t>、课题研究等工作，为产业链发展提供决策支持。</w:t>
      </w:r>
    </w:p>
    <w:p w14:paraId="09E65186">
      <w:pPr>
        <w:spacing w:line="580" w:lineRule="exact"/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2.</w:t>
      </w:r>
      <w:r>
        <w:rPr>
          <w:rFonts w:hint="default" w:ascii="仿宋_GB2312" w:hAnsi="仿宋" w:eastAsia="仿宋_GB2312" w:cs="仿宋"/>
          <w:sz w:val="30"/>
          <w:szCs w:val="30"/>
        </w:rPr>
        <w:t>受邀参与2025年深圳市银发经济产业链强链补链项目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的工作</w:t>
      </w:r>
      <w:r>
        <w:rPr>
          <w:rFonts w:hint="default" w:ascii="仿宋_GB2312" w:hAnsi="仿宋" w:eastAsia="仿宋_GB2312" w:cs="仿宋"/>
          <w:sz w:val="30"/>
          <w:szCs w:val="30"/>
        </w:rPr>
        <w:t>咨询、企业赋能、资源对接活动（如龙头企业督导、产业培训、供需对接会评审），按规定获得相应劳务报酬。</w:t>
      </w:r>
    </w:p>
    <w:p w14:paraId="6D49AA3D">
      <w:pPr>
        <w:spacing w:line="580" w:lineRule="exact"/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3.</w:t>
      </w:r>
      <w:r>
        <w:rPr>
          <w:rFonts w:hint="default" w:ascii="仿宋_GB2312" w:hAnsi="仿宋" w:eastAsia="仿宋_GB2312" w:cs="仿宋"/>
          <w:sz w:val="30"/>
          <w:szCs w:val="30"/>
        </w:rPr>
        <w:t>优先获取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2025年</w:t>
      </w:r>
      <w:r>
        <w:rPr>
          <w:rFonts w:hint="default" w:ascii="仿宋_GB2312" w:hAnsi="仿宋" w:eastAsia="仿宋_GB2312" w:cs="仿宋"/>
          <w:sz w:val="30"/>
          <w:szCs w:val="30"/>
        </w:rPr>
        <w:t>深圳市银发经济产业链最新政策文件、行业研究报告、产业数据及学术交流机会。</w:t>
      </w:r>
    </w:p>
    <w:p w14:paraId="13B62629">
      <w:pPr>
        <w:spacing w:line="580" w:lineRule="exact"/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4.</w:t>
      </w:r>
      <w:r>
        <w:rPr>
          <w:rFonts w:hint="default" w:ascii="仿宋_GB2312" w:hAnsi="仿宋" w:eastAsia="仿宋_GB2312" w:cs="仿宋"/>
          <w:sz w:val="30"/>
          <w:szCs w:val="30"/>
        </w:rPr>
        <w:t>依法依规独立发表专业意见，不受任何单位或个人干预。</w:t>
      </w:r>
    </w:p>
    <w:p w14:paraId="148B1D20">
      <w:pPr>
        <w:spacing w:line="580" w:lineRule="exact"/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5.</w:t>
      </w:r>
      <w:r>
        <w:rPr>
          <w:rFonts w:hint="default" w:ascii="仿宋_GB2312" w:hAnsi="仿宋" w:eastAsia="仿宋_GB2312" w:cs="仿宋"/>
          <w:sz w:val="30"/>
          <w:szCs w:val="30"/>
        </w:rPr>
        <w:t>享有自愿退出专家库的权利，退出前需提前书面告知组织方。</w:t>
      </w:r>
    </w:p>
    <w:p w14:paraId="02756E6D">
      <w:pPr>
        <w:spacing w:line="580" w:lineRule="exact"/>
        <w:ind w:firstLine="602" w:firstLineChars="200"/>
        <w:rPr>
          <w:rFonts w:hint="eastAsia" w:ascii="仿宋_GB2312" w:hAnsi="仿宋" w:eastAsia="仿宋_GB2312" w:cs="仿宋"/>
          <w:b/>
          <w:bCs/>
          <w:sz w:val="30"/>
          <w:szCs w:val="30"/>
        </w:rPr>
      </w:pPr>
      <w:r>
        <w:rPr>
          <w:rFonts w:hint="eastAsia" w:ascii="仿宋_GB2312" w:hAnsi="仿宋" w:eastAsia="仿宋_GB2312" w:cs="仿宋"/>
          <w:b/>
          <w:bCs/>
          <w:sz w:val="30"/>
          <w:szCs w:val="30"/>
        </w:rPr>
        <w:t>（二）主要义务</w:t>
      </w:r>
    </w:p>
    <w:p w14:paraId="1EB8EA52">
      <w:pPr>
        <w:spacing w:line="580" w:lineRule="exact"/>
        <w:ind w:firstLine="600" w:firstLineChars="200"/>
        <w:rPr>
          <w:rFonts w:hint="default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1.</w:t>
      </w:r>
      <w:r>
        <w:rPr>
          <w:rFonts w:hint="default" w:ascii="仿宋_GB2312" w:hAnsi="仿宋" w:eastAsia="仿宋_GB2312" w:cs="仿宋"/>
          <w:sz w:val="30"/>
          <w:szCs w:val="30"/>
        </w:rPr>
        <w:t>遵守专家库管理办法及相关规定，提供客观、公正、严谨的专业意见</w:t>
      </w:r>
      <w:r>
        <w:rPr>
          <w:rFonts w:hint="eastAsia" w:ascii="仿宋_GB2312" w:hAnsi="仿宋" w:eastAsia="仿宋_GB2312" w:cs="仿宋"/>
          <w:sz w:val="30"/>
          <w:szCs w:val="30"/>
          <w:lang w:eastAsia="zh-CN"/>
        </w:rPr>
        <w:t>，并</w:t>
      </w:r>
      <w:r>
        <w:rPr>
          <w:rFonts w:hint="default" w:ascii="仿宋_GB2312" w:hAnsi="仿宋" w:eastAsia="仿宋_GB2312" w:cs="仿宋"/>
          <w:sz w:val="30"/>
          <w:szCs w:val="30"/>
        </w:rPr>
        <w:t>对本人提出的意见和建议承担责任。</w:t>
      </w:r>
    </w:p>
    <w:p w14:paraId="7639FEEF">
      <w:pPr>
        <w:spacing w:line="580" w:lineRule="exact"/>
        <w:ind w:firstLine="600" w:firstLineChars="200"/>
        <w:rPr>
          <w:rFonts w:hint="default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2.</w:t>
      </w:r>
      <w:r>
        <w:rPr>
          <w:rFonts w:hint="default" w:ascii="仿宋_GB2312" w:hAnsi="仿宋" w:eastAsia="仿宋_GB2312" w:cs="仿宋"/>
          <w:sz w:val="30"/>
          <w:szCs w:val="30"/>
        </w:rPr>
        <w:t>严格遵守保密纪律，不得泄露参与工作过程中知悉的企业商业秘密、项目核心数据及其他不宜公开的信息。</w:t>
      </w:r>
    </w:p>
    <w:p w14:paraId="09717199">
      <w:pPr>
        <w:spacing w:line="580" w:lineRule="exact"/>
        <w:ind w:firstLine="600" w:firstLineChars="200"/>
        <w:rPr>
          <w:rFonts w:hint="default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3.</w:t>
      </w:r>
      <w:r>
        <w:rPr>
          <w:rFonts w:hint="default" w:ascii="仿宋_GB2312" w:hAnsi="仿宋" w:eastAsia="仿宋_GB2312" w:cs="仿宋"/>
          <w:sz w:val="30"/>
          <w:szCs w:val="30"/>
        </w:rPr>
        <w:t>积极参加组织方开展的产业链赋能活动、专家会议等，按时完成委托的工作任务（如培训授课、项目督导、清单论证等）。</w:t>
      </w:r>
    </w:p>
    <w:p w14:paraId="67A0D7BB">
      <w:pPr>
        <w:spacing w:line="580" w:lineRule="exact"/>
        <w:ind w:firstLine="600" w:firstLineChars="200"/>
        <w:rPr>
          <w:rFonts w:hint="default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4.</w:t>
      </w:r>
      <w:r>
        <w:rPr>
          <w:rFonts w:hint="default" w:ascii="仿宋_GB2312" w:hAnsi="仿宋" w:eastAsia="仿宋_GB2312" w:cs="仿宋"/>
          <w:sz w:val="30"/>
          <w:szCs w:val="30"/>
        </w:rPr>
        <w:t>及时告知组织方本人工作单位、职称、联系方式等重要信息的变动情况。</w:t>
      </w:r>
    </w:p>
    <w:p w14:paraId="5D25083C">
      <w:pPr>
        <w:spacing w:line="580" w:lineRule="exact"/>
        <w:ind w:firstLine="600" w:firstLineChars="200"/>
        <w:rPr>
          <w:rFonts w:hint="default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5.</w:t>
      </w:r>
      <w:r>
        <w:rPr>
          <w:rFonts w:hint="default" w:ascii="仿宋_GB2312" w:hAnsi="仿宋" w:eastAsia="仿宋_GB2312" w:cs="仿宋"/>
          <w:sz w:val="30"/>
          <w:szCs w:val="30"/>
        </w:rPr>
        <w:t>不得以专家库专家身份从事商业营利活动，或开展有损专家库声誉的行为（如虚假宣传、违规推荐产品等）。</w:t>
      </w:r>
    </w:p>
    <w:p w14:paraId="61D2DA63">
      <w:pPr>
        <w:spacing w:line="580" w:lineRule="exact"/>
        <w:ind w:firstLine="600" w:firstLineChars="200"/>
        <w:rPr>
          <w:rFonts w:hint="eastAsia" w:ascii="华文中宋" w:hAnsi="华文中宋" w:eastAsia="华文中宋" w:cs="仿宋"/>
          <w:sz w:val="30"/>
          <w:szCs w:val="30"/>
        </w:rPr>
      </w:pPr>
      <w:r>
        <w:rPr>
          <w:rFonts w:hint="eastAsia" w:ascii="华文中宋" w:hAnsi="华文中宋" w:eastAsia="华文中宋" w:cs="仿宋"/>
          <w:sz w:val="30"/>
          <w:szCs w:val="30"/>
        </w:rPr>
        <w:t>四、申</w:t>
      </w:r>
      <w:r>
        <w:rPr>
          <w:rFonts w:hint="eastAsia" w:ascii="华文中宋" w:hAnsi="华文中宋" w:eastAsia="华文中宋" w:cs="仿宋"/>
          <w:sz w:val="30"/>
          <w:szCs w:val="30"/>
          <w:lang w:val="en-US" w:eastAsia="zh-CN"/>
        </w:rPr>
        <w:t>请</w:t>
      </w:r>
      <w:r>
        <w:rPr>
          <w:rFonts w:hint="eastAsia" w:ascii="华文中宋" w:hAnsi="华文中宋" w:eastAsia="华文中宋" w:cs="仿宋"/>
          <w:sz w:val="30"/>
          <w:szCs w:val="30"/>
        </w:rPr>
        <w:t>程序</w:t>
      </w:r>
    </w:p>
    <w:p w14:paraId="70A2B8F9">
      <w:pPr>
        <w:spacing w:line="580" w:lineRule="exact"/>
        <w:ind w:firstLine="602" w:firstLineChars="200"/>
        <w:rPr>
          <w:rFonts w:hint="eastAsia" w:ascii="仿宋_GB2312" w:hAnsi="仿宋" w:eastAsia="仿宋_GB2312" w:cs="仿宋"/>
          <w:b/>
          <w:bCs/>
          <w:sz w:val="30"/>
          <w:szCs w:val="30"/>
        </w:rPr>
      </w:pPr>
      <w:r>
        <w:rPr>
          <w:rFonts w:hint="eastAsia" w:ascii="仿宋_GB2312" w:hAnsi="仿宋" w:eastAsia="仿宋_GB2312" w:cs="仿宋"/>
          <w:b/>
          <w:bCs/>
          <w:sz w:val="30"/>
          <w:szCs w:val="30"/>
        </w:rPr>
        <w:t>（一）申</w:t>
      </w:r>
      <w:r>
        <w:rPr>
          <w:rFonts w:hint="eastAsia" w:ascii="仿宋_GB2312" w:hAnsi="仿宋" w:eastAsia="仿宋_GB2312" w:cs="仿宋"/>
          <w:b/>
          <w:bCs/>
          <w:sz w:val="30"/>
          <w:szCs w:val="30"/>
          <w:lang w:val="en-US" w:eastAsia="zh-CN"/>
        </w:rPr>
        <w:t>请</w:t>
      </w:r>
      <w:r>
        <w:rPr>
          <w:rFonts w:hint="eastAsia" w:ascii="仿宋_GB2312" w:hAnsi="仿宋" w:eastAsia="仿宋_GB2312" w:cs="仿宋"/>
          <w:b/>
          <w:bCs/>
          <w:sz w:val="30"/>
          <w:szCs w:val="30"/>
        </w:rPr>
        <w:t>方式</w:t>
      </w:r>
    </w:p>
    <w:p w14:paraId="53F08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本次征集采用个人申请和单位推荐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任意一种</w:t>
      </w:r>
      <w:r>
        <w:rPr>
          <w:rFonts w:hint="eastAsia" w:ascii="仿宋_GB2312" w:hAnsi="仿宋" w:eastAsia="仿宋_GB2312" w:cs="仿宋"/>
          <w:sz w:val="30"/>
          <w:szCs w:val="30"/>
        </w:rPr>
        <w:t>方式。</w:t>
      </w:r>
    </w:p>
    <w:p w14:paraId="394C20EC">
      <w:pPr>
        <w:spacing w:line="580" w:lineRule="exact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1.</w:t>
      </w:r>
      <w:r>
        <w:rPr>
          <w:rFonts w:hint="default" w:ascii="仿宋_GB2312" w:hAnsi="仿宋" w:eastAsia="仿宋_GB2312" w:cs="仿宋"/>
          <w:sz w:val="30"/>
          <w:szCs w:val="30"/>
        </w:rPr>
        <w:t>个人申请：符合条件的个人可自行下载申请表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申请</w:t>
      </w:r>
      <w:r>
        <w:rPr>
          <w:rFonts w:hint="default" w:ascii="仿宋_GB2312" w:hAnsi="仿宋" w:eastAsia="仿宋_GB2312" w:cs="仿宋"/>
          <w:sz w:val="30"/>
          <w:szCs w:val="30"/>
        </w:rPr>
        <w:t>。</w:t>
      </w:r>
    </w:p>
    <w:p w14:paraId="7F21B772">
      <w:pPr>
        <w:spacing w:line="580" w:lineRule="exact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2.</w:t>
      </w:r>
      <w:r>
        <w:rPr>
          <w:rFonts w:hint="default" w:ascii="仿宋_GB2312" w:hAnsi="仿宋" w:eastAsia="仿宋_GB2312" w:cs="仿宋"/>
          <w:sz w:val="30"/>
          <w:szCs w:val="30"/>
        </w:rPr>
        <w:t>单位推荐：各企事业单位、高校、商协会等可择优推荐本单位或本领域优秀专家，每个单位推荐人数不超过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3</w:t>
      </w:r>
      <w:r>
        <w:rPr>
          <w:rFonts w:hint="default" w:ascii="仿宋_GB2312" w:hAnsi="仿宋" w:eastAsia="仿宋_GB2312" w:cs="仿宋"/>
          <w:sz w:val="30"/>
          <w:szCs w:val="30"/>
        </w:rPr>
        <w:t>人。</w:t>
      </w:r>
    </w:p>
    <w:p w14:paraId="123B9DF8">
      <w:pPr>
        <w:spacing w:line="580" w:lineRule="exact"/>
        <w:ind w:firstLine="602" w:firstLineChars="200"/>
        <w:rPr>
          <w:rFonts w:hint="eastAsia" w:ascii="仿宋_GB2312" w:hAnsi="仿宋" w:eastAsia="仿宋_GB2312" w:cs="仿宋"/>
          <w:b/>
          <w:bCs/>
          <w:sz w:val="30"/>
          <w:szCs w:val="30"/>
        </w:rPr>
      </w:pPr>
      <w:r>
        <w:rPr>
          <w:rFonts w:hint="eastAsia" w:ascii="仿宋_GB2312" w:hAnsi="仿宋" w:eastAsia="仿宋_GB2312" w:cs="仿宋"/>
          <w:b/>
          <w:bCs/>
          <w:sz w:val="30"/>
          <w:szCs w:val="30"/>
        </w:rPr>
        <w:t>（二）申</w:t>
      </w:r>
      <w:r>
        <w:rPr>
          <w:rFonts w:hint="eastAsia" w:ascii="仿宋_GB2312" w:hAnsi="仿宋" w:eastAsia="仿宋_GB2312" w:cs="仿宋"/>
          <w:b/>
          <w:bCs/>
          <w:sz w:val="30"/>
          <w:szCs w:val="30"/>
          <w:lang w:val="en-US" w:eastAsia="zh-CN"/>
        </w:rPr>
        <w:t>请</w:t>
      </w:r>
      <w:r>
        <w:rPr>
          <w:rFonts w:hint="eastAsia" w:ascii="仿宋_GB2312" w:hAnsi="仿宋" w:eastAsia="仿宋_GB2312" w:cs="仿宋"/>
          <w:b/>
          <w:bCs/>
          <w:sz w:val="30"/>
          <w:szCs w:val="30"/>
        </w:rPr>
        <w:t>材料</w:t>
      </w:r>
    </w:p>
    <w:p w14:paraId="5138FBCE">
      <w:pPr>
        <w:spacing w:line="580" w:lineRule="exact"/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1.</w:t>
      </w:r>
      <w:r>
        <w:rPr>
          <w:rFonts w:hint="default" w:ascii="仿宋_GB2312" w:hAnsi="仿宋" w:eastAsia="仿宋_GB2312" w:cs="仿宋"/>
          <w:sz w:val="30"/>
          <w:szCs w:val="30"/>
        </w:rPr>
        <w:t>《深圳市银发经济产业链强链补链项目专家库专家申请表》（见附件），需本人签名并加盖所在单位公章（单位推荐需额外加盖推荐单位公章）。</w:t>
      </w:r>
    </w:p>
    <w:p w14:paraId="359A3B0F">
      <w:pPr>
        <w:spacing w:line="580" w:lineRule="exact"/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2.</w:t>
      </w:r>
      <w:r>
        <w:rPr>
          <w:rFonts w:hint="default" w:ascii="仿宋_GB2312" w:hAnsi="仿宋" w:eastAsia="仿宋_GB2312" w:cs="仿宋"/>
          <w:sz w:val="30"/>
          <w:szCs w:val="30"/>
        </w:rPr>
        <w:t>证明材料复印件（需加盖公章）：身份证、最高学历学位证书、专业技术职称证书、执业资格证书；</w:t>
      </w:r>
    </w:p>
    <w:p w14:paraId="38A97A9C">
      <w:pPr>
        <w:spacing w:line="580" w:lineRule="exact"/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3.</w:t>
      </w:r>
      <w:r>
        <w:rPr>
          <w:rFonts w:hint="default" w:ascii="仿宋_GB2312" w:hAnsi="仿宋" w:eastAsia="仿宋_GB2312" w:cs="仿宋"/>
          <w:sz w:val="30"/>
          <w:szCs w:val="30"/>
        </w:rPr>
        <w:t>辅助证明材料复印件（可选但建议提供）：主要研究成果（论文、专著、研究报告）、获奖证书、主持/参与的银发经济项目合同或验收报告、行业影响力证明（如协会任职文件、政策参与证明）等。</w:t>
      </w:r>
    </w:p>
    <w:p w14:paraId="185728A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402" w:beforeAutospacing="0" w:after="120" w:afterAutospacing="0" w:line="280" w:lineRule="atLeast"/>
        <w:ind w:left="0" w:right="0"/>
        <w:rPr>
          <w:rFonts w:hint="eastAsia" w:ascii="仿宋_GB2312" w:hAnsi="仿宋" w:eastAsia="仿宋_GB2312" w:cs="仿宋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" w:eastAsia="仿宋_GB2312" w:cs="仿宋"/>
          <w:b/>
          <w:bCs/>
          <w:kern w:val="2"/>
          <w:sz w:val="30"/>
          <w:szCs w:val="30"/>
          <w:lang w:val="en-US" w:eastAsia="zh-CN" w:bidi="ar-SA"/>
        </w:rPr>
        <w:t>（三）提交方式</w:t>
      </w:r>
    </w:p>
    <w:p w14:paraId="500201F9">
      <w:pPr>
        <w:spacing w:line="580" w:lineRule="exact"/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1.</w:t>
      </w:r>
      <w:r>
        <w:rPr>
          <w:rFonts w:hint="default" w:ascii="仿宋_GB2312" w:hAnsi="仿宋" w:eastAsia="仿宋_GB2312" w:cs="仿宋"/>
          <w:sz w:val="30"/>
          <w:szCs w:val="30"/>
        </w:rPr>
        <w:t>纸质材料：将上述材料装订成册，邮寄至指定地址；</w:t>
      </w:r>
    </w:p>
    <w:p w14:paraId="72A1EACD">
      <w:pPr>
        <w:spacing w:line="580" w:lineRule="exact"/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2.</w:t>
      </w:r>
      <w:r>
        <w:rPr>
          <w:rFonts w:hint="default" w:ascii="仿宋_GB2312" w:hAnsi="仿宋" w:eastAsia="仿宋_GB2312" w:cs="仿宋"/>
          <w:sz w:val="30"/>
          <w:szCs w:val="30"/>
        </w:rPr>
        <w:t>电子材料：将《申请表》（Word 格式）及所有附件材料扫描件（PDF 格式，命名格式为 “材料类型 - 姓名”）发送至指定邮箱，邮件主题注明 “银发经济专家征集 - 姓名 - 专业领域”（例如：“银发经济专家征集-李四-养老服务”）。</w:t>
      </w:r>
    </w:p>
    <w:p w14:paraId="4293968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402" w:beforeAutospacing="0" w:after="120" w:afterAutospacing="0" w:line="280" w:lineRule="atLeast"/>
        <w:ind w:left="0" w:right="0"/>
        <w:jc w:val="left"/>
        <w:rPr>
          <w:rFonts w:hint="eastAsia" w:ascii="仿宋_GB2312" w:hAnsi="仿宋" w:eastAsia="仿宋_GB2312" w:cs="仿宋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" w:eastAsia="仿宋_GB2312" w:cs="仿宋"/>
          <w:b/>
          <w:bCs/>
          <w:kern w:val="2"/>
          <w:sz w:val="30"/>
          <w:szCs w:val="30"/>
          <w:lang w:val="en-US" w:eastAsia="zh-CN" w:bidi="ar-SA"/>
        </w:rPr>
        <w:t>（四）评审与聘任</w:t>
      </w:r>
    </w:p>
    <w:p w14:paraId="62532BDA">
      <w:pPr>
        <w:spacing w:line="580" w:lineRule="exact"/>
        <w:ind w:firstLine="600" w:firstLineChars="200"/>
        <w:rPr>
          <w:rFonts w:hint="default" w:ascii="仿宋_GB2312" w:hAnsi="仿宋" w:eastAsia="仿宋_GB2312" w:cs="仿宋"/>
          <w:sz w:val="30"/>
          <w:szCs w:val="30"/>
        </w:rPr>
      </w:pPr>
      <w:r>
        <w:rPr>
          <w:rFonts w:hint="default" w:ascii="仿宋_GB2312" w:hAnsi="仿宋" w:eastAsia="仿宋_GB2312" w:cs="仿宋"/>
          <w:sz w:val="30"/>
          <w:szCs w:val="30"/>
          <w:lang w:val="en-US" w:eastAsia="zh-CN"/>
        </w:rPr>
        <w:t>组织方将对申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请</w:t>
      </w:r>
      <w:r>
        <w:rPr>
          <w:rFonts w:hint="default" w:ascii="仿宋_GB2312" w:hAnsi="仿宋" w:eastAsia="仿宋_GB2312" w:cs="仿宋"/>
          <w:sz w:val="30"/>
          <w:szCs w:val="30"/>
          <w:lang w:val="en-US" w:eastAsia="zh-CN"/>
        </w:rPr>
        <w:t xml:space="preserve">材料进行初审，结合深圳市银发经济产业链需求组织综合评审，评审通过后正式聘任为专家库专家，颁发聘书，聘期 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1</w:t>
      </w:r>
      <w:r>
        <w:rPr>
          <w:rFonts w:hint="default" w:ascii="仿宋_GB2312" w:hAnsi="仿宋" w:eastAsia="仿宋_GB2312" w:cs="仿宋"/>
          <w:sz w:val="30"/>
          <w:szCs w:val="30"/>
          <w:lang w:val="en-US" w:eastAsia="zh-CN"/>
        </w:rPr>
        <w:t xml:space="preserve"> 年（期满可根据考核情况续聘）。</w:t>
      </w:r>
    </w:p>
    <w:p w14:paraId="001D16FA">
      <w:pPr>
        <w:spacing w:line="580" w:lineRule="exact"/>
        <w:ind w:firstLine="600" w:firstLineChars="200"/>
        <w:rPr>
          <w:rFonts w:hint="eastAsia" w:ascii="华文中宋" w:hAnsi="华文中宋" w:eastAsia="华文中宋" w:cs="仿宋"/>
          <w:sz w:val="30"/>
          <w:szCs w:val="30"/>
        </w:rPr>
      </w:pPr>
      <w:r>
        <w:rPr>
          <w:rFonts w:hint="eastAsia" w:ascii="华文中宋" w:hAnsi="华文中宋" w:eastAsia="华文中宋" w:cs="仿宋"/>
          <w:sz w:val="30"/>
          <w:szCs w:val="30"/>
        </w:rPr>
        <w:t>五、征集时间</w:t>
      </w:r>
    </w:p>
    <w:p w14:paraId="5EF80C9F">
      <w:pPr>
        <w:spacing w:line="580" w:lineRule="exact"/>
        <w:ind w:firstLine="600" w:firstLineChars="200"/>
        <w:rPr>
          <w:rFonts w:hint="default" w:ascii="仿宋_GB2312" w:hAnsi="仿宋" w:eastAsia="仿宋_GB2312" w:cs="仿宋"/>
          <w:sz w:val="30"/>
          <w:szCs w:val="30"/>
        </w:rPr>
      </w:pPr>
      <w:r>
        <w:rPr>
          <w:rFonts w:hint="default" w:ascii="仿宋_GB2312" w:hAnsi="仿宋" w:eastAsia="仿宋_GB2312" w:cs="仿宋"/>
          <w:sz w:val="30"/>
          <w:szCs w:val="30"/>
          <w:lang w:val="en-US" w:eastAsia="zh-CN"/>
        </w:rPr>
        <w:t>本次集中征集截止时间为：202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5</w:t>
      </w:r>
      <w:r>
        <w:rPr>
          <w:rFonts w:hint="default" w:ascii="仿宋_GB2312" w:hAnsi="仿宋" w:eastAsia="仿宋_GB2312" w:cs="仿宋"/>
          <w:sz w:val="30"/>
          <w:szCs w:val="30"/>
          <w:lang w:val="en-US" w:eastAsia="zh-CN"/>
        </w:rPr>
        <w:t xml:space="preserve"> 年 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11</w:t>
      </w:r>
      <w:r>
        <w:rPr>
          <w:rFonts w:hint="default" w:ascii="仿宋_GB2312" w:hAnsi="仿宋" w:eastAsia="仿宋_GB2312" w:cs="仿宋"/>
          <w:sz w:val="30"/>
          <w:szCs w:val="30"/>
          <w:lang w:val="en-US" w:eastAsia="zh-CN"/>
        </w:rPr>
        <w:t xml:space="preserve">月 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10</w:t>
      </w:r>
      <w:r>
        <w:rPr>
          <w:rFonts w:hint="default" w:ascii="仿宋_GB2312" w:hAnsi="仿宋" w:eastAsia="仿宋_GB2312" w:cs="仿宋"/>
          <w:sz w:val="30"/>
          <w:szCs w:val="30"/>
          <w:lang w:val="en-US" w:eastAsia="zh-CN"/>
        </w:rPr>
        <w:t xml:space="preserve"> 日（以材料邮寄签收时间及邮件发送时间为准）。</w:t>
      </w:r>
    </w:p>
    <w:p w14:paraId="131EB649">
      <w:pPr>
        <w:spacing w:line="580" w:lineRule="exact"/>
        <w:ind w:firstLine="600" w:firstLineChars="200"/>
        <w:rPr>
          <w:rFonts w:hint="eastAsia" w:ascii="华文中宋" w:hAnsi="华文中宋" w:eastAsia="华文中宋" w:cs="仿宋"/>
          <w:sz w:val="30"/>
          <w:szCs w:val="30"/>
        </w:rPr>
      </w:pPr>
      <w:r>
        <w:rPr>
          <w:rFonts w:hint="eastAsia" w:ascii="华文中宋" w:hAnsi="华文中宋" w:eastAsia="华文中宋" w:cs="仿宋"/>
          <w:sz w:val="30"/>
          <w:szCs w:val="30"/>
        </w:rPr>
        <w:t>六、联系方式</w:t>
      </w:r>
    </w:p>
    <w:p w14:paraId="798BFB4C">
      <w:pPr>
        <w:spacing w:line="580" w:lineRule="exact"/>
        <w:ind w:firstLine="600" w:firstLineChars="200"/>
        <w:rPr>
          <w:rFonts w:hint="default" w:ascii="仿宋_GB2312" w:hAnsi="仿宋" w:eastAsia="仿宋_GB2312" w:cs="仿宋"/>
          <w:sz w:val="30"/>
          <w:szCs w:val="30"/>
          <w:lang w:val="en-US" w:eastAsia="zh-CN"/>
        </w:rPr>
      </w:pP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1.</w:t>
      </w:r>
      <w:r>
        <w:rPr>
          <w:rFonts w:hint="default" w:ascii="仿宋_GB2312" w:hAnsi="仿宋" w:eastAsia="仿宋_GB2312" w:cs="仿宋"/>
          <w:sz w:val="30"/>
          <w:szCs w:val="30"/>
          <w:lang w:val="en-US" w:eastAsia="zh-CN"/>
        </w:rPr>
        <w:t>联系人及电话：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黄院长</w:t>
      </w:r>
      <w:r>
        <w:rPr>
          <w:rFonts w:hint="default" w:ascii="仿宋_GB2312" w:hAnsi="仿宋" w:eastAsia="仿宋_GB2312" w:cs="仿宋"/>
          <w:sz w:val="30"/>
          <w:szCs w:val="30"/>
          <w:lang w:val="en-US" w:eastAsia="zh-CN"/>
        </w:rPr>
        <w:t xml:space="preserve"> </w:t>
      </w:r>
      <w:r>
        <w:rPr>
          <w:rFonts w:hint="default" w:ascii="仿宋_GB2312" w:hAnsi="仿宋" w:eastAsia="仿宋_GB2312" w:cs="仿宋"/>
          <w:b w:val="0"/>
          <w:bCs w:val="0"/>
          <w:sz w:val="30"/>
          <w:szCs w:val="30"/>
          <w:lang w:val="en-US" w:eastAsia="zh-CN"/>
        </w:rPr>
        <w:t>18529538561</w:t>
      </w:r>
      <w:r>
        <w:rPr>
          <w:rFonts w:hint="default" w:ascii="仿宋_GB2312" w:hAnsi="仿宋" w:eastAsia="仿宋_GB2312" w:cs="仿宋"/>
          <w:sz w:val="30"/>
          <w:szCs w:val="30"/>
          <w:lang w:val="en-US" w:eastAsia="zh-CN"/>
        </w:rPr>
        <w:t>；</w:t>
      </w:r>
    </w:p>
    <w:p w14:paraId="4242E915">
      <w:pPr>
        <w:spacing w:line="580" w:lineRule="exact"/>
        <w:ind w:firstLine="600" w:firstLineChars="200"/>
        <w:rPr>
          <w:rFonts w:hint="default" w:ascii="仿宋_GB2312" w:hAnsi="仿宋" w:eastAsia="仿宋_GB2312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2.</w:t>
      </w:r>
      <w:r>
        <w:rPr>
          <w:rFonts w:hint="default" w:ascii="仿宋_GB2312" w:hAnsi="仿宋" w:eastAsia="仿宋_GB2312" w:cs="仿宋"/>
          <w:sz w:val="30"/>
          <w:szCs w:val="30"/>
        </w:rPr>
        <w:t>电子邮箱：</w:t>
      </w:r>
      <w:r>
        <w:rPr>
          <w:rFonts w:hint="default" w:ascii="仿宋_GB2312" w:hAnsi="仿宋" w:eastAsia="仿宋_GB2312" w:cs="仿宋"/>
          <w:b w:val="0"/>
          <w:bCs w:val="0"/>
          <w:sz w:val="30"/>
          <w:szCs w:val="30"/>
          <w:lang w:val="en-US" w:eastAsia="zh-CN"/>
        </w:rPr>
        <w:fldChar w:fldCharType="begin"/>
      </w:r>
      <w:r>
        <w:rPr>
          <w:rFonts w:hint="default" w:ascii="仿宋_GB2312" w:hAnsi="仿宋" w:eastAsia="仿宋_GB2312" w:cs="仿宋"/>
          <w:b w:val="0"/>
          <w:bCs w:val="0"/>
          <w:sz w:val="30"/>
          <w:szCs w:val="30"/>
          <w:lang w:val="en-US" w:eastAsia="zh-CN"/>
        </w:rPr>
        <w:instrText xml:space="preserve"> HYPERLINK "mailto:yfjjyjy@szljh.net" \t "_blank" </w:instrText>
      </w:r>
      <w:r>
        <w:rPr>
          <w:rFonts w:hint="default" w:ascii="仿宋_GB2312" w:hAnsi="仿宋" w:eastAsia="仿宋_GB2312" w:cs="仿宋"/>
          <w:b w:val="0"/>
          <w:bCs w:val="0"/>
          <w:sz w:val="30"/>
          <w:szCs w:val="30"/>
          <w:lang w:val="en-US" w:eastAsia="zh-CN"/>
        </w:rPr>
        <w:fldChar w:fldCharType="separate"/>
      </w:r>
      <w:r>
        <w:rPr>
          <w:rFonts w:hint="default" w:ascii="仿宋_GB2312" w:hAnsi="仿宋" w:eastAsia="仿宋_GB2312" w:cs="仿宋"/>
          <w:b w:val="0"/>
          <w:bCs w:val="0"/>
          <w:sz w:val="30"/>
          <w:szCs w:val="30"/>
          <w:lang w:val="en-US" w:eastAsia="zh-CN"/>
        </w:rPr>
        <w:t>yfjjyjy@szljh.net</w:t>
      </w:r>
      <w:r>
        <w:rPr>
          <w:rFonts w:hint="default" w:ascii="仿宋_GB2312" w:hAnsi="仿宋" w:eastAsia="仿宋_GB2312" w:cs="仿宋"/>
          <w:b w:val="0"/>
          <w:bCs w:val="0"/>
          <w:sz w:val="30"/>
          <w:szCs w:val="30"/>
          <w:lang w:val="en-US" w:eastAsia="zh-CN"/>
        </w:rPr>
        <w:fldChar w:fldCharType="end"/>
      </w:r>
    </w:p>
    <w:p w14:paraId="0BC320DA">
      <w:pPr>
        <w:spacing w:line="580" w:lineRule="exact"/>
        <w:ind w:firstLine="600" w:firstLineChars="200"/>
        <w:rPr>
          <w:rFonts w:hint="eastAsia" w:ascii="仿宋_GB2312" w:hAnsi="仿宋" w:eastAsia="仿宋_GB2312" w:cs="仿宋"/>
          <w:sz w:val="30"/>
          <w:szCs w:val="30"/>
          <w:lang w:val="en-US" w:eastAsia="zh-CN"/>
        </w:rPr>
      </w:pPr>
      <w:r>
        <w:rPr>
          <w:rFonts w:hint="eastAsia" w:ascii="仿宋_GB2312" w:hAnsi="仿宋" w:eastAsia="仿宋_GB2312" w:cs="仿宋"/>
          <w:b w:val="0"/>
          <w:bCs w:val="0"/>
          <w:sz w:val="30"/>
          <w:szCs w:val="30"/>
          <w:lang w:val="en-US" w:eastAsia="zh-CN"/>
        </w:rPr>
        <w:t>3.</w:t>
      </w:r>
      <w:r>
        <w:rPr>
          <w:rFonts w:hint="default" w:ascii="仿宋_GB2312" w:hAnsi="仿宋" w:eastAsia="仿宋_GB2312" w:cs="仿宋"/>
          <w:sz w:val="30"/>
          <w:szCs w:val="30"/>
        </w:rPr>
        <w:t>邮寄地址：深圳市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罗湖</w:t>
      </w:r>
      <w:r>
        <w:rPr>
          <w:rFonts w:hint="default" w:ascii="仿宋_GB2312" w:hAnsi="仿宋" w:eastAsia="仿宋_GB2312" w:cs="仿宋"/>
          <w:sz w:val="30"/>
          <w:szCs w:val="30"/>
        </w:rPr>
        <w:t>区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人保金融</w:t>
      </w:r>
      <w:r>
        <w:rPr>
          <w:rFonts w:hint="default" w:ascii="仿宋_GB2312" w:hAnsi="仿宋" w:eastAsia="仿宋_GB2312" w:cs="仿宋"/>
          <w:sz w:val="30"/>
          <w:szCs w:val="30"/>
        </w:rPr>
        <w:t>大厦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28</w:t>
      </w:r>
      <w:r>
        <w:rPr>
          <w:rFonts w:hint="default" w:ascii="仿宋_GB2312" w:hAnsi="仿宋" w:eastAsia="仿宋_GB2312" w:cs="仿宋"/>
          <w:sz w:val="30"/>
          <w:szCs w:val="30"/>
        </w:rPr>
        <w:t xml:space="preserve"> 层</w:t>
      </w:r>
    </w:p>
    <w:p w14:paraId="0463307C">
      <w:pPr>
        <w:spacing w:line="580" w:lineRule="exact"/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default" w:ascii="仿宋_GB2312" w:hAnsi="仿宋" w:eastAsia="仿宋_GB2312" w:cs="仿宋"/>
          <w:sz w:val="30"/>
          <w:szCs w:val="30"/>
        </w:rPr>
        <w:t>深圳市银发经济产业链项目组（邮编：518000）</w:t>
      </w:r>
    </w:p>
    <w:p w14:paraId="739DFE5F">
      <w:pPr>
        <w:spacing w:line="580" w:lineRule="exact"/>
        <w:ind w:firstLine="600" w:firstLineChars="200"/>
        <w:rPr>
          <w:rFonts w:hint="default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我们</w:t>
      </w:r>
      <w:r>
        <w:rPr>
          <w:rFonts w:hint="default" w:ascii="仿宋_GB2312" w:hAnsi="仿宋" w:eastAsia="仿宋_GB2312" w:cs="仿宋"/>
          <w:sz w:val="30"/>
          <w:szCs w:val="30"/>
          <w:lang w:val="en-US" w:eastAsia="zh-CN"/>
        </w:rPr>
        <w:t>诚挚欢迎全国各领域有志于银发经济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与科技</w:t>
      </w:r>
      <w:r>
        <w:rPr>
          <w:rFonts w:hint="default" w:ascii="仿宋_GB2312" w:hAnsi="仿宋" w:eastAsia="仿宋_GB2312" w:cs="仿宋"/>
          <w:sz w:val="30"/>
          <w:szCs w:val="30"/>
          <w:lang w:val="en-US" w:eastAsia="zh-CN"/>
        </w:rPr>
        <w:t>事业的专家、学者和实践者踊跃报名，汇聚智慧、共谋发展，为深圳市银发经济产业链高质量发展贡献专业力量！</w:t>
      </w:r>
    </w:p>
    <w:p w14:paraId="0D7052B2">
      <w:pPr>
        <w:spacing w:line="580" w:lineRule="exact"/>
        <w:ind w:firstLine="600" w:firstLineChars="200"/>
        <w:rPr>
          <w:rFonts w:hint="default" w:ascii="仿宋_GB2312" w:hAnsi="仿宋" w:eastAsia="仿宋_GB2312" w:cs="仿宋"/>
          <w:sz w:val="30"/>
          <w:szCs w:val="30"/>
          <w:lang w:val="en-US" w:eastAsia="zh-CN"/>
        </w:rPr>
      </w:pPr>
      <w:r>
        <w:rPr>
          <w:rFonts w:hint="default" w:ascii="仿宋_GB2312" w:hAnsi="仿宋" w:eastAsia="仿宋_GB2312" w:cs="仿宋"/>
          <w:sz w:val="30"/>
          <w:szCs w:val="30"/>
          <w:lang w:val="en-US" w:eastAsia="zh-CN"/>
        </w:rPr>
        <w:t>特此通知。</w:t>
      </w:r>
    </w:p>
    <w:p w14:paraId="6C3F2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default" w:ascii="仿宋_GB2312" w:hAnsi="仿宋" w:eastAsia="仿宋_GB2312" w:cs="仿宋"/>
          <w:sz w:val="30"/>
          <w:szCs w:val="30"/>
          <w:lang w:val="en-US" w:eastAsia="zh-CN"/>
        </w:rPr>
      </w:pPr>
    </w:p>
    <w:p w14:paraId="03165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default" w:ascii="仿宋_GB2312" w:hAnsi="仿宋" w:eastAsia="仿宋_GB2312" w:cs="仿宋"/>
          <w:sz w:val="30"/>
          <w:szCs w:val="30"/>
          <w:lang w:val="en-US" w:eastAsia="zh-CN"/>
        </w:rPr>
      </w:pPr>
      <w:r>
        <w:rPr>
          <w:rFonts w:hint="default" w:ascii="仿宋_GB2312" w:hAnsi="仿宋" w:eastAsia="仿宋_GB2312" w:cs="仿宋"/>
          <w:sz w:val="30"/>
          <w:szCs w:val="30"/>
          <w:lang w:val="en-US" w:eastAsia="zh-CN"/>
        </w:rPr>
        <w:t>附件：《深圳市银发经济产业链强链补链项目专家库专家申请表》</w:t>
      </w:r>
    </w:p>
    <w:p w14:paraId="0B8B4019">
      <w:pPr>
        <w:spacing w:line="580" w:lineRule="exact"/>
        <w:ind w:firstLine="600" w:firstLineChars="200"/>
        <w:jc w:val="right"/>
        <w:rPr>
          <w:rFonts w:hint="default" w:ascii="仿宋_GB2312" w:hAnsi="仿宋" w:eastAsia="仿宋_GB2312" w:cs="仿宋"/>
          <w:sz w:val="30"/>
          <w:szCs w:val="30"/>
          <w:lang w:val="en-US" w:eastAsia="zh-CN"/>
        </w:rPr>
      </w:pPr>
      <w:r>
        <w:rPr>
          <w:rFonts w:hint="default" w:ascii="仿宋_GB2312" w:hAnsi="仿宋" w:eastAsia="仿宋_GB2312" w:cs="仿宋"/>
          <w:sz w:val="30"/>
          <w:szCs w:val="30"/>
          <w:lang w:val="en-US" w:eastAsia="zh-CN"/>
        </w:rPr>
        <w:t>深圳市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老龄事业发展基金会</w:t>
      </w:r>
    </w:p>
    <w:p w14:paraId="1A4EAAE1">
      <w:pPr>
        <w:spacing w:line="580" w:lineRule="exact"/>
        <w:ind w:firstLine="600" w:firstLineChars="200"/>
        <w:jc w:val="right"/>
        <w:rPr>
          <w:rFonts w:hint="default" w:ascii="仿宋_GB2312" w:hAnsi="仿宋" w:eastAsia="仿宋_GB2312" w:cs="仿宋"/>
          <w:sz w:val="30"/>
          <w:szCs w:val="30"/>
        </w:rPr>
      </w:pPr>
      <w:r>
        <w:rPr>
          <w:rFonts w:hint="default" w:ascii="仿宋_GB2312" w:hAnsi="仿宋" w:eastAsia="仿宋_GB2312" w:cs="仿宋"/>
          <w:sz w:val="30"/>
          <w:szCs w:val="30"/>
          <w:lang w:val="en-US" w:eastAsia="zh-CN"/>
        </w:rPr>
        <w:t>2025 年 10 月 14 日</w:t>
      </w:r>
    </w:p>
    <w:p w14:paraId="544B2CB6">
      <w:pPr>
        <w:rPr>
          <w:b/>
          <w:bCs/>
          <w:i w:val="0"/>
          <w:iCs w:val="0"/>
          <w:caps w:val="0"/>
          <w:color w:val="000000"/>
          <w:spacing w:val="0"/>
          <w:sz w:val="20"/>
          <w:szCs w:val="20"/>
          <w:bdr w:val="single" w:color="auto" w:sz="2" w:space="0"/>
          <w:shd w:val="clear" w:fill="FFFFFF"/>
        </w:rPr>
      </w:pPr>
      <w:r>
        <w:rPr>
          <w:b/>
          <w:bCs/>
          <w:i w:val="0"/>
          <w:iCs w:val="0"/>
          <w:caps w:val="0"/>
          <w:color w:val="000000"/>
          <w:spacing w:val="0"/>
          <w:sz w:val="20"/>
          <w:szCs w:val="20"/>
          <w:bdr w:val="single" w:color="auto" w:sz="2" w:space="0"/>
          <w:shd w:val="clear" w:fill="FFFFFF"/>
        </w:rPr>
        <w:br w:type="page"/>
      </w:r>
    </w:p>
    <w:bookmarkEnd w:id="0"/>
    <w:p w14:paraId="7EC348EE">
      <w:pPr>
        <w:jc w:val="left"/>
        <w:rPr>
          <w:rFonts w:ascii="黑体" w:hAnsi="黑体" w:eastAsia="黑体" w:cs="仿宋"/>
          <w:sz w:val="24"/>
          <w:szCs w:val="24"/>
        </w:rPr>
      </w:pPr>
      <w:r>
        <w:rPr>
          <w:rFonts w:hint="eastAsia" w:ascii="黑体" w:hAnsi="黑体" w:eastAsia="黑体" w:cs="仿宋"/>
          <w:sz w:val="24"/>
          <w:szCs w:val="24"/>
        </w:rPr>
        <w:t>附件：</w:t>
      </w:r>
    </w:p>
    <w:p w14:paraId="7FB7F406">
      <w:pPr>
        <w:jc w:val="left"/>
        <w:rPr>
          <w:rFonts w:hint="eastAsia" w:ascii="黑体" w:hAnsi="黑体" w:eastAsia="黑体" w:cs="仿宋"/>
          <w:sz w:val="24"/>
          <w:szCs w:val="24"/>
        </w:rPr>
      </w:pPr>
    </w:p>
    <w:p w14:paraId="7600BE4C">
      <w:pPr>
        <w:jc w:val="center"/>
        <w:rPr>
          <w:rFonts w:hint="eastAsia" w:ascii="方正大标宋简体" w:hAnsi="仿宋" w:eastAsia="方正大标宋简体" w:cs="仿宋"/>
          <w:sz w:val="36"/>
          <w:szCs w:val="36"/>
        </w:rPr>
      </w:pPr>
      <w:r>
        <w:rPr>
          <w:rFonts w:hint="eastAsia" w:ascii="方正大标宋简体" w:hAnsi="仿宋" w:eastAsia="方正大标宋简体" w:cs="仿宋"/>
          <w:sz w:val="36"/>
          <w:szCs w:val="36"/>
        </w:rPr>
        <w:t>深圳市银发经济产业链强链补链项目</w:t>
      </w:r>
    </w:p>
    <w:p w14:paraId="1697579E">
      <w:pPr>
        <w:jc w:val="center"/>
        <w:rPr>
          <w:rFonts w:hint="eastAsia" w:ascii="方正大标宋简体" w:hAnsi="仿宋" w:eastAsia="方正大标宋简体" w:cs="仿宋"/>
          <w:sz w:val="36"/>
          <w:szCs w:val="36"/>
        </w:rPr>
      </w:pPr>
      <w:r>
        <w:rPr>
          <w:rFonts w:hint="eastAsia" w:ascii="方正大标宋简体" w:hAnsi="仿宋" w:eastAsia="方正大标宋简体" w:cs="仿宋"/>
          <w:sz w:val="36"/>
          <w:szCs w:val="36"/>
        </w:rPr>
        <w:t>专家库专家申请表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0"/>
        <w:gridCol w:w="55"/>
        <w:gridCol w:w="1924"/>
        <w:gridCol w:w="355"/>
        <w:gridCol w:w="552"/>
        <w:gridCol w:w="1402"/>
        <w:gridCol w:w="2144"/>
      </w:tblGrid>
      <w:tr w14:paraId="0E6ED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91" w:type="dxa"/>
            <w:noWrap w:val="0"/>
            <w:vAlign w:val="center"/>
          </w:tcPr>
          <w:p w14:paraId="2790E027">
            <w:pPr>
              <w:jc w:val="center"/>
              <w:rPr>
                <w:rFonts w:ascii="仿宋_GB2312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977" w:type="dxa"/>
            <w:gridSpan w:val="2"/>
            <w:noWrap w:val="0"/>
            <w:vAlign w:val="center"/>
          </w:tcPr>
          <w:p w14:paraId="1306EDD7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907" w:type="dxa"/>
            <w:gridSpan w:val="2"/>
            <w:noWrap w:val="0"/>
            <w:vAlign w:val="center"/>
          </w:tcPr>
          <w:p w14:paraId="3A0231D7">
            <w:pPr>
              <w:jc w:val="center"/>
              <w:rPr>
                <w:rFonts w:ascii="仿宋_GB2312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403" w:type="dxa"/>
            <w:noWrap w:val="0"/>
            <w:vAlign w:val="center"/>
          </w:tcPr>
          <w:p w14:paraId="1B81D57C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2144" w:type="dxa"/>
            <w:vMerge w:val="restart"/>
            <w:noWrap w:val="0"/>
            <w:vAlign w:val="center"/>
          </w:tcPr>
          <w:p w14:paraId="36B3040A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照片</w:t>
            </w:r>
          </w:p>
        </w:tc>
      </w:tr>
      <w:tr w14:paraId="21489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91" w:type="dxa"/>
            <w:noWrap w:val="0"/>
            <w:vAlign w:val="center"/>
          </w:tcPr>
          <w:p w14:paraId="106A3DDB">
            <w:pPr>
              <w:jc w:val="center"/>
              <w:rPr>
                <w:rFonts w:ascii="仿宋_GB2312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  <w:szCs w:val="24"/>
              </w:rPr>
              <w:t>出生日期</w:t>
            </w:r>
          </w:p>
        </w:tc>
        <w:tc>
          <w:tcPr>
            <w:tcW w:w="1977" w:type="dxa"/>
            <w:gridSpan w:val="2"/>
            <w:noWrap w:val="0"/>
            <w:vAlign w:val="center"/>
          </w:tcPr>
          <w:p w14:paraId="23AE67CE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907" w:type="dxa"/>
            <w:gridSpan w:val="2"/>
            <w:noWrap w:val="0"/>
            <w:vAlign w:val="center"/>
          </w:tcPr>
          <w:p w14:paraId="22E13FBE">
            <w:pPr>
              <w:jc w:val="center"/>
              <w:rPr>
                <w:rFonts w:ascii="仿宋_GB2312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1403" w:type="dxa"/>
            <w:noWrap w:val="0"/>
            <w:vAlign w:val="center"/>
          </w:tcPr>
          <w:p w14:paraId="4FB74BB6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2144" w:type="dxa"/>
            <w:vMerge w:val="continue"/>
            <w:noWrap w:val="0"/>
            <w:vAlign w:val="center"/>
          </w:tcPr>
          <w:p w14:paraId="5F5DDFA2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 w14:paraId="62074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91" w:type="dxa"/>
            <w:noWrap w:val="0"/>
            <w:vAlign w:val="center"/>
          </w:tcPr>
          <w:p w14:paraId="79D26666">
            <w:pPr>
              <w:jc w:val="center"/>
              <w:rPr>
                <w:rFonts w:ascii="仿宋_GB2312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1977" w:type="dxa"/>
            <w:gridSpan w:val="2"/>
            <w:noWrap w:val="0"/>
            <w:vAlign w:val="center"/>
          </w:tcPr>
          <w:p w14:paraId="503CC3D4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907" w:type="dxa"/>
            <w:gridSpan w:val="2"/>
            <w:noWrap w:val="0"/>
            <w:vAlign w:val="center"/>
          </w:tcPr>
          <w:p w14:paraId="589BEA74">
            <w:pPr>
              <w:jc w:val="center"/>
              <w:rPr>
                <w:rFonts w:ascii="仿宋_GB2312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1403" w:type="dxa"/>
            <w:noWrap w:val="0"/>
            <w:vAlign w:val="center"/>
          </w:tcPr>
          <w:p w14:paraId="6300ADAE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2144" w:type="dxa"/>
            <w:vMerge w:val="continue"/>
            <w:noWrap w:val="0"/>
            <w:vAlign w:val="center"/>
          </w:tcPr>
          <w:p w14:paraId="1279E871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 w14:paraId="3EE05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91" w:type="dxa"/>
            <w:noWrap w:val="0"/>
            <w:vAlign w:val="center"/>
          </w:tcPr>
          <w:p w14:paraId="6B8EA80F">
            <w:pPr>
              <w:jc w:val="center"/>
              <w:rPr>
                <w:rFonts w:ascii="仿宋_GB2312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  <w:szCs w:val="24"/>
              </w:rPr>
              <w:t>职称、执业资格</w:t>
            </w:r>
          </w:p>
        </w:tc>
        <w:tc>
          <w:tcPr>
            <w:tcW w:w="1977" w:type="dxa"/>
            <w:gridSpan w:val="2"/>
            <w:noWrap w:val="0"/>
            <w:vAlign w:val="center"/>
          </w:tcPr>
          <w:p w14:paraId="41338F42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907" w:type="dxa"/>
            <w:gridSpan w:val="2"/>
            <w:noWrap w:val="0"/>
            <w:vAlign w:val="center"/>
          </w:tcPr>
          <w:p w14:paraId="33D30E79">
            <w:pPr>
              <w:jc w:val="center"/>
              <w:rPr>
                <w:rFonts w:ascii="仿宋_GB2312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1403" w:type="dxa"/>
            <w:noWrap w:val="0"/>
            <w:vAlign w:val="center"/>
          </w:tcPr>
          <w:p w14:paraId="40E01263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2144" w:type="dxa"/>
            <w:vMerge w:val="continue"/>
            <w:noWrap w:val="0"/>
            <w:vAlign w:val="center"/>
          </w:tcPr>
          <w:p w14:paraId="3662164B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 w14:paraId="157D8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91" w:type="dxa"/>
            <w:noWrap w:val="0"/>
            <w:vAlign w:val="center"/>
          </w:tcPr>
          <w:p w14:paraId="339DCAF6">
            <w:pPr>
              <w:jc w:val="center"/>
              <w:rPr>
                <w:rFonts w:ascii="仿宋_GB2312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1977" w:type="dxa"/>
            <w:gridSpan w:val="2"/>
            <w:noWrap w:val="0"/>
            <w:vAlign w:val="center"/>
          </w:tcPr>
          <w:p w14:paraId="524362D3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907" w:type="dxa"/>
            <w:gridSpan w:val="2"/>
            <w:noWrap w:val="0"/>
            <w:vAlign w:val="center"/>
          </w:tcPr>
          <w:p w14:paraId="590912C7">
            <w:pPr>
              <w:jc w:val="center"/>
              <w:rPr>
                <w:rFonts w:ascii="仿宋_GB2312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1403" w:type="dxa"/>
            <w:noWrap w:val="0"/>
            <w:vAlign w:val="center"/>
          </w:tcPr>
          <w:p w14:paraId="25565489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2144" w:type="dxa"/>
            <w:vMerge w:val="continue"/>
            <w:noWrap w:val="0"/>
            <w:vAlign w:val="center"/>
          </w:tcPr>
          <w:p w14:paraId="71057E01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 w14:paraId="045E7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91" w:type="dxa"/>
            <w:noWrap w:val="0"/>
            <w:vAlign w:val="center"/>
          </w:tcPr>
          <w:p w14:paraId="625D5879">
            <w:pPr>
              <w:jc w:val="center"/>
              <w:rPr>
                <w:rFonts w:ascii="仿宋_GB2312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  <w:szCs w:val="24"/>
              </w:rPr>
              <w:t>联系地址</w:t>
            </w:r>
          </w:p>
        </w:tc>
        <w:tc>
          <w:tcPr>
            <w:tcW w:w="4287" w:type="dxa"/>
            <w:gridSpan w:val="5"/>
            <w:noWrap w:val="0"/>
            <w:vAlign w:val="center"/>
          </w:tcPr>
          <w:p w14:paraId="6B54D119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2144" w:type="dxa"/>
            <w:vMerge w:val="continue"/>
            <w:noWrap w:val="0"/>
            <w:vAlign w:val="center"/>
          </w:tcPr>
          <w:p w14:paraId="241BDFEA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 w14:paraId="1B283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  <w:jc w:val="center"/>
        </w:trPr>
        <w:tc>
          <w:tcPr>
            <w:tcW w:w="2091" w:type="dxa"/>
            <w:noWrap w:val="0"/>
            <w:vAlign w:val="center"/>
          </w:tcPr>
          <w:p w14:paraId="5940C3B1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主要研究</w:t>
            </w:r>
          </w:p>
          <w:p w14:paraId="34524CA9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领域/方向</w:t>
            </w:r>
          </w:p>
        </w:tc>
        <w:tc>
          <w:tcPr>
            <w:tcW w:w="6431" w:type="dxa"/>
            <w:gridSpan w:val="6"/>
            <w:noWrap w:val="0"/>
            <w:vAlign w:val="center"/>
          </w:tcPr>
          <w:p w14:paraId="6E3E0EB3">
            <w:pPr>
              <w:ind w:firstLine="422"/>
              <w:jc w:val="center"/>
              <w:rPr>
                <w:rFonts w:ascii="仿宋_GB2312" w:hAnsi="Times New Roman" w:eastAsia="仿宋_GB2312"/>
                <w:b/>
                <w:sz w:val="24"/>
                <w:szCs w:val="24"/>
              </w:rPr>
            </w:pPr>
          </w:p>
        </w:tc>
      </w:tr>
      <w:tr w14:paraId="0685A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exact"/>
          <w:jc w:val="center"/>
        </w:trPr>
        <w:tc>
          <w:tcPr>
            <w:tcW w:w="2091" w:type="dxa"/>
            <w:noWrap w:val="0"/>
            <w:vAlign w:val="center"/>
          </w:tcPr>
          <w:p w14:paraId="160148AC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意向类别</w:t>
            </w:r>
          </w:p>
        </w:tc>
        <w:tc>
          <w:tcPr>
            <w:tcW w:w="6431" w:type="dxa"/>
            <w:gridSpan w:val="6"/>
            <w:noWrap w:val="0"/>
            <w:vAlign w:val="center"/>
          </w:tcPr>
          <w:p w14:paraId="34DED5E8">
            <w:pPr>
              <w:widowControl/>
              <w:spacing w:line="480" w:lineRule="exact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val="en-US" w:eastAsia="zh-CN"/>
              </w:rPr>
              <w:t>老年消费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val="en-US" w:eastAsia="zh-CN"/>
              </w:rPr>
              <w:t>文娱旅游</w:t>
            </w:r>
          </w:p>
          <w:p w14:paraId="2CCF4582">
            <w:pPr>
              <w:widowControl/>
              <w:spacing w:line="480" w:lineRule="exact"/>
              <w:rPr>
                <w:rFonts w:hint="default" w:ascii="华文仿宋" w:hAnsi="华文仿宋" w:eastAsia="华文仿宋" w:cs="华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val="en-US" w:eastAsia="zh-CN"/>
              </w:rPr>
              <w:t>养老服务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val="en-US" w:eastAsia="zh-CN"/>
              </w:rPr>
              <w:t>医疗健康</w:t>
            </w:r>
          </w:p>
          <w:p w14:paraId="774CB779">
            <w:pPr>
              <w:widowControl/>
              <w:spacing w:line="480" w:lineRule="exact"/>
              <w:rPr>
                <w:rFonts w:hint="default" w:ascii="华文仿宋" w:hAnsi="华文仿宋" w:eastAsia="华文仿宋" w:cs="华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val="en-US" w:eastAsia="zh-CN"/>
              </w:rPr>
              <w:t>养老金融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val="en-US" w:eastAsia="zh-CN"/>
              </w:rPr>
              <w:t>智能科技</w:t>
            </w:r>
          </w:p>
          <w:p w14:paraId="1293EFCE">
            <w:pPr>
              <w:ind w:firstLine="562" w:firstLineChars="200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  <w:p w14:paraId="24FD0321">
            <w:pPr>
              <w:ind w:firstLine="562" w:firstLineChars="200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  <w:p w14:paraId="169F8D17">
            <w:pPr>
              <w:pStyle w:val="2"/>
            </w:pPr>
          </w:p>
          <w:p w14:paraId="2EDA3A3C">
            <w:pPr>
              <w:ind w:firstLine="562" w:firstLineChars="200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  <w:p w14:paraId="003A16EE">
            <w:pPr>
              <w:widowControl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  <w:p w14:paraId="1FA11A99">
            <w:pPr>
              <w:ind w:firstLine="422"/>
              <w:jc w:val="center"/>
              <w:rPr>
                <w:rFonts w:ascii="仿宋_GB2312" w:hAnsi="Times New Roman" w:eastAsia="仿宋_GB2312"/>
                <w:b/>
                <w:sz w:val="24"/>
                <w:szCs w:val="24"/>
              </w:rPr>
            </w:pPr>
          </w:p>
        </w:tc>
      </w:tr>
      <w:tr w14:paraId="7CE10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22" w:type="dxa"/>
            <w:gridSpan w:val="7"/>
            <w:noWrap w:val="0"/>
            <w:vAlign w:val="center"/>
          </w:tcPr>
          <w:p w14:paraId="163E324A">
            <w:pPr>
              <w:ind w:firstLine="422"/>
              <w:jc w:val="center"/>
              <w:rPr>
                <w:rFonts w:ascii="仿宋_GB2312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28"/>
              </w:rPr>
              <w:t>主要工作经历</w:t>
            </w:r>
          </w:p>
        </w:tc>
      </w:tr>
      <w:tr w14:paraId="2529C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091" w:type="dxa"/>
            <w:noWrap w:val="0"/>
            <w:vAlign w:val="center"/>
          </w:tcPr>
          <w:p w14:paraId="47401DD5">
            <w:pPr>
              <w:widowControl/>
              <w:jc w:val="center"/>
              <w:rPr>
                <w:rFonts w:ascii="仿宋_GB2312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时间起止</w:t>
            </w:r>
          </w:p>
        </w:tc>
        <w:tc>
          <w:tcPr>
            <w:tcW w:w="4287" w:type="dxa"/>
            <w:gridSpan w:val="5"/>
            <w:noWrap w:val="0"/>
            <w:vAlign w:val="center"/>
          </w:tcPr>
          <w:p w14:paraId="7E640D50">
            <w:pPr>
              <w:widowControl/>
              <w:jc w:val="center"/>
              <w:rPr>
                <w:rFonts w:ascii="仿宋_GB2312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单位及职务</w:t>
            </w:r>
          </w:p>
        </w:tc>
        <w:tc>
          <w:tcPr>
            <w:tcW w:w="2144" w:type="dxa"/>
            <w:noWrap w:val="0"/>
            <w:vAlign w:val="center"/>
          </w:tcPr>
          <w:p w14:paraId="0B76B333">
            <w:pPr>
              <w:widowControl/>
              <w:jc w:val="center"/>
              <w:rPr>
                <w:rFonts w:ascii="仿宋_GB2312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主责内容</w:t>
            </w:r>
          </w:p>
        </w:tc>
      </w:tr>
      <w:tr w14:paraId="31CD7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91" w:type="dxa"/>
            <w:noWrap w:val="0"/>
            <w:vAlign w:val="center"/>
          </w:tcPr>
          <w:p w14:paraId="5A840C37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4287" w:type="dxa"/>
            <w:gridSpan w:val="5"/>
            <w:noWrap w:val="0"/>
            <w:vAlign w:val="center"/>
          </w:tcPr>
          <w:p w14:paraId="4395819B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2144" w:type="dxa"/>
            <w:noWrap w:val="0"/>
            <w:vAlign w:val="center"/>
          </w:tcPr>
          <w:p w14:paraId="5C5D3CCC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 w14:paraId="57C35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91" w:type="dxa"/>
            <w:noWrap w:val="0"/>
            <w:vAlign w:val="center"/>
          </w:tcPr>
          <w:p w14:paraId="6172D0DD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4287" w:type="dxa"/>
            <w:gridSpan w:val="5"/>
            <w:noWrap w:val="0"/>
            <w:vAlign w:val="center"/>
          </w:tcPr>
          <w:p w14:paraId="1C16DF68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2144" w:type="dxa"/>
            <w:noWrap w:val="0"/>
            <w:vAlign w:val="center"/>
          </w:tcPr>
          <w:p w14:paraId="7C08FAF5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 w14:paraId="74BFB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91" w:type="dxa"/>
            <w:noWrap w:val="0"/>
            <w:vAlign w:val="center"/>
          </w:tcPr>
          <w:p w14:paraId="62044286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4287" w:type="dxa"/>
            <w:gridSpan w:val="5"/>
            <w:noWrap w:val="0"/>
            <w:vAlign w:val="center"/>
          </w:tcPr>
          <w:p w14:paraId="6F59ACE9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2144" w:type="dxa"/>
            <w:noWrap w:val="0"/>
            <w:vAlign w:val="center"/>
          </w:tcPr>
          <w:p w14:paraId="2171E3C9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 w14:paraId="1CAC5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91" w:type="dxa"/>
            <w:noWrap w:val="0"/>
            <w:vAlign w:val="center"/>
          </w:tcPr>
          <w:p w14:paraId="0A89818C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4287" w:type="dxa"/>
            <w:gridSpan w:val="5"/>
            <w:noWrap w:val="0"/>
            <w:vAlign w:val="center"/>
          </w:tcPr>
          <w:p w14:paraId="49097311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2144" w:type="dxa"/>
            <w:noWrap w:val="0"/>
            <w:vAlign w:val="center"/>
          </w:tcPr>
          <w:p w14:paraId="627AD130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 w14:paraId="4BD14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91" w:type="dxa"/>
            <w:noWrap w:val="0"/>
            <w:vAlign w:val="center"/>
          </w:tcPr>
          <w:p w14:paraId="6D07FB16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4287" w:type="dxa"/>
            <w:gridSpan w:val="5"/>
            <w:noWrap w:val="0"/>
            <w:vAlign w:val="center"/>
          </w:tcPr>
          <w:p w14:paraId="7B410F9B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2144" w:type="dxa"/>
            <w:noWrap w:val="0"/>
            <w:vAlign w:val="center"/>
          </w:tcPr>
          <w:p w14:paraId="20227C75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 w14:paraId="232CD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91" w:type="dxa"/>
            <w:noWrap w:val="0"/>
            <w:vAlign w:val="center"/>
          </w:tcPr>
          <w:p w14:paraId="22DA9AFE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4287" w:type="dxa"/>
            <w:gridSpan w:val="5"/>
            <w:noWrap w:val="0"/>
            <w:vAlign w:val="center"/>
          </w:tcPr>
          <w:p w14:paraId="0C8F42AD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2144" w:type="dxa"/>
            <w:noWrap w:val="0"/>
            <w:vAlign w:val="center"/>
          </w:tcPr>
          <w:p w14:paraId="0D3B2128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 w14:paraId="4D4C7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22" w:type="dxa"/>
            <w:gridSpan w:val="7"/>
            <w:noWrap w:val="0"/>
            <w:vAlign w:val="center"/>
          </w:tcPr>
          <w:p w14:paraId="2D7B3C74">
            <w:pPr>
              <w:ind w:firstLine="422"/>
              <w:jc w:val="center"/>
              <w:rPr>
                <w:rFonts w:ascii="仿宋_GB2312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</w:rPr>
              <w:br w:type="page"/>
            </w: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</w:rPr>
              <w:t>主要业绩</w:t>
            </w:r>
          </w:p>
        </w:tc>
      </w:tr>
      <w:tr w14:paraId="61C5C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2091" w:type="dxa"/>
            <w:noWrap w:val="0"/>
            <w:vAlign w:val="center"/>
          </w:tcPr>
          <w:p w14:paraId="03F056CF"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项目名称</w:t>
            </w:r>
          </w:p>
        </w:tc>
        <w:tc>
          <w:tcPr>
            <w:tcW w:w="2335" w:type="dxa"/>
            <w:gridSpan w:val="3"/>
            <w:noWrap w:val="0"/>
            <w:vAlign w:val="center"/>
          </w:tcPr>
          <w:p w14:paraId="295547EF"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等级及规模</w:t>
            </w:r>
          </w:p>
        </w:tc>
        <w:tc>
          <w:tcPr>
            <w:tcW w:w="1952" w:type="dxa"/>
            <w:gridSpan w:val="2"/>
            <w:noWrap w:val="0"/>
            <w:vAlign w:val="center"/>
          </w:tcPr>
          <w:p w14:paraId="22575C98"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完成时间</w:t>
            </w:r>
          </w:p>
        </w:tc>
        <w:tc>
          <w:tcPr>
            <w:tcW w:w="2144" w:type="dxa"/>
            <w:noWrap w:val="0"/>
            <w:vAlign w:val="center"/>
          </w:tcPr>
          <w:p w14:paraId="238A12D0"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本人所起作用</w:t>
            </w:r>
          </w:p>
        </w:tc>
      </w:tr>
      <w:tr w14:paraId="1083D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91" w:type="dxa"/>
            <w:noWrap w:val="0"/>
            <w:vAlign w:val="top"/>
          </w:tcPr>
          <w:p w14:paraId="49AD3B6B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2335" w:type="dxa"/>
            <w:gridSpan w:val="3"/>
            <w:noWrap w:val="0"/>
            <w:vAlign w:val="top"/>
          </w:tcPr>
          <w:p w14:paraId="4AD378A1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noWrap w:val="0"/>
            <w:vAlign w:val="top"/>
          </w:tcPr>
          <w:p w14:paraId="19C7B6F3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2144" w:type="dxa"/>
            <w:noWrap w:val="0"/>
            <w:vAlign w:val="top"/>
          </w:tcPr>
          <w:p w14:paraId="21841C34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 w14:paraId="4F983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91" w:type="dxa"/>
            <w:noWrap w:val="0"/>
            <w:vAlign w:val="top"/>
          </w:tcPr>
          <w:p w14:paraId="359971FF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2335" w:type="dxa"/>
            <w:gridSpan w:val="3"/>
            <w:noWrap w:val="0"/>
            <w:vAlign w:val="top"/>
          </w:tcPr>
          <w:p w14:paraId="3E25D3CB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noWrap w:val="0"/>
            <w:vAlign w:val="top"/>
          </w:tcPr>
          <w:p w14:paraId="267DF414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2144" w:type="dxa"/>
            <w:noWrap w:val="0"/>
            <w:vAlign w:val="top"/>
          </w:tcPr>
          <w:p w14:paraId="74C28FB9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 w14:paraId="11344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2091" w:type="dxa"/>
            <w:noWrap w:val="0"/>
            <w:vAlign w:val="top"/>
          </w:tcPr>
          <w:p w14:paraId="4CE96BFC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2335" w:type="dxa"/>
            <w:gridSpan w:val="3"/>
            <w:noWrap w:val="0"/>
            <w:vAlign w:val="top"/>
          </w:tcPr>
          <w:p w14:paraId="77C26087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noWrap w:val="0"/>
            <w:vAlign w:val="top"/>
          </w:tcPr>
          <w:p w14:paraId="3B55A519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2144" w:type="dxa"/>
            <w:noWrap w:val="0"/>
            <w:vAlign w:val="top"/>
          </w:tcPr>
          <w:p w14:paraId="0C15C870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 w14:paraId="176F0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2091" w:type="dxa"/>
            <w:noWrap w:val="0"/>
            <w:vAlign w:val="top"/>
          </w:tcPr>
          <w:p w14:paraId="30BDA2D2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2335" w:type="dxa"/>
            <w:gridSpan w:val="3"/>
            <w:noWrap w:val="0"/>
            <w:vAlign w:val="top"/>
          </w:tcPr>
          <w:p w14:paraId="6EFDC881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noWrap w:val="0"/>
            <w:vAlign w:val="top"/>
          </w:tcPr>
          <w:p w14:paraId="54872D29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2144" w:type="dxa"/>
            <w:noWrap w:val="0"/>
            <w:vAlign w:val="top"/>
          </w:tcPr>
          <w:p w14:paraId="59CAF008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 w14:paraId="6CB1A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2091" w:type="dxa"/>
            <w:noWrap w:val="0"/>
            <w:vAlign w:val="top"/>
          </w:tcPr>
          <w:p w14:paraId="193ADDBD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2335" w:type="dxa"/>
            <w:gridSpan w:val="3"/>
            <w:noWrap w:val="0"/>
            <w:vAlign w:val="top"/>
          </w:tcPr>
          <w:p w14:paraId="7CFA425B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noWrap w:val="0"/>
            <w:vAlign w:val="top"/>
          </w:tcPr>
          <w:p w14:paraId="18149AB4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2144" w:type="dxa"/>
            <w:noWrap w:val="0"/>
            <w:vAlign w:val="top"/>
          </w:tcPr>
          <w:p w14:paraId="07A8763E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 w14:paraId="12DF1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2091" w:type="dxa"/>
            <w:noWrap w:val="0"/>
            <w:vAlign w:val="top"/>
          </w:tcPr>
          <w:p w14:paraId="2B44F76A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2335" w:type="dxa"/>
            <w:gridSpan w:val="3"/>
            <w:noWrap w:val="0"/>
            <w:vAlign w:val="top"/>
          </w:tcPr>
          <w:p w14:paraId="6FFE2D40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noWrap w:val="0"/>
            <w:vAlign w:val="top"/>
          </w:tcPr>
          <w:p w14:paraId="6D703E81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2144" w:type="dxa"/>
            <w:noWrap w:val="0"/>
            <w:vAlign w:val="top"/>
          </w:tcPr>
          <w:p w14:paraId="66531993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 w14:paraId="73CE2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522" w:type="dxa"/>
            <w:gridSpan w:val="7"/>
            <w:noWrap w:val="0"/>
            <w:vAlign w:val="top"/>
          </w:tcPr>
          <w:p w14:paraId="6C2014B2">
            <w:pPr>
              <w:ind w:firstLine="422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</w:rPr>
              <w:t>发表论文（专著）</w:t>
            </w:r>
          </w:p>
        </w:tc>
      </w:tr>
      <w:tr w14:paraId="21A4D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2146" w:type="dxa"/>
            <w:gridSpan w:val="2"/>
            <w:noWrap w:val="0"/>
            <w:vAlign w:val="center"/>
          </w:tcPr>
          <w:p w14:paraId="53AB74ED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论文（专著）名称</w:t>
            </w:r>
          </w:p>
        </w:tc>
        <w:tc>
          <w:tcPr>
            <w:tcW w:w="1925" w:type="dxa"/>
            <w:noWrap w:val="0"/>
            <w:vAlign w:val="center"/>
          </w:tcPr>
          <w:p w14:paraId="04C614FA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发表刊物及刊号</w:t>
            </w:r>
          </w:p>
        </w:tc>
        <w:tc>
          <w:tcPr>
            <w:tcW w:w="2307" w:type="dxa"/>
            <w:gridSpan w:val="3"/>
            <w:noWrap w:val="0"/>
            <w:vAlign w:val="center"/>
          </w:tcPr>
          <w:p w14:paraId="66DB680D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刊物级别</w:t>
            </w:r>
          </w:p>
        </w:tc>
        <w:tc>
          <w:tcPr>
            <w:tcW w:w="2144" w:type="dxa"/>
            <w:noWrap w:val="0"/>
            <w:vAlign w:val="center"/>
          </w:tcPr>
          <w:p w14:paraId="1F1145EE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本人所起作用</w:t>
            </w:r>
          </w:p>
        </w:tc>
      </w:tr>
      <w:tr w14:paraId="64A0C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2146" w:type="dxa"/>
            <w:gridSpan w:val="2"/>
            <w:noWrap w:val="0"/>
            <w:vAlign w:val="top"/>
          </w:tcPr>
          <w:p w14:paraId="1516B823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925" w:type="dxa"/>
            <w:noWrap w:val="0"/>
            <w:vAlign w:val="top"/>
          </w:tcPr>
          <w:p w14:paraId="65ECA01F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2307" w:type="dxa"/>
            <w:gridSpan w:val="3"/>
            <w:noWrap w:val="0"/>
            <w:vAlign w:val="top"/>
          </w:tcPr>
          <w:p w14:paraId="316C84BC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2144" w:type="dxa"/>
            <w:noWrap w:val="0"/>
            <w:vAlign w:val="top"/>
          </w:tcPr>
          <w:p w14:paraId="216165CC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 w14:paraId="108DE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2146" w:type="dxa"/>
            <w:gridSpan w:val="2"/>
            <w:noWrap w:val="0"/>
            <w:vAlign w:val="top"/>
          </w:tcPr>
          <w:p w14:paraId="4E72CA1D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925" w:type="dxa"/>
            <w:noWrap w:val="0"/>
            <w:vAlign w:val="top"/>
          </w:tcPr>
          <w:p w14:paraId="768DC293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2307" w:type="dxa"/>
            <w:gridSpan w:val="3"/>
            <w:noWrap w:val="0"/>
            <w:vAlign w:val="top"/>
          </w:tcPr>
          <w:p w14:paraId="5E309688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2144" w:type="dxa"/>
            <w:noWrap w:val="0"/>
            <w:vAlign w:val="top"/>
          </w:tcPr>
          <w:p w14:paraId="1E8C6B61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 w14:paraId="3E84B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2146" w:type="dxa"/>
            <w:gridSpan w:val="2"/>
            <w:noWrap w:val="0"/>
            <w:vAlign w:val="top"/>
          </w:tcPr>
          <w:p w14:paraId="36F75CAD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925" w:type="dxa"/>
            <w:noWrap w:val="0"/>
            <w:vAlign w:val="top"/>
          </w:tcPr>
          <w:p w14:paraId="619EED4B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2307" w:type="dxa"/>
            <w:gridSpan w:val="3"/>
            <w:noWrap w:val="0"/>
            <w:vAlign w:val="top"/>
          </w:tcPr>
          <w:p w14:paraId="1E8FEEB5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2144" w:type="dxa"/>
            <w:noWrap w:val="0"/>
            <w:vAlign w:val="top"/>
          </w:tcPr>
          <w:p w14:paraId="5C5E8EBD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 w14:paraId="20F4E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2146" w:type="dxa"/>
            <w:gridSpan w:val="2"/>
            <w:noWrap w:val="0"/>
            <w:vAlign w:val="top"/>
          </w:tcPr>
          <w:p w14:paraId="7BCC72C6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925" w:type="dxa"/>
            <w:noWrap w:val="0"/>
            <w:vAlign w:val="top"/>
          </w:tcPr>
          <w:p w14:paraId="42F0ED6A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2307" w:type="dxa"/>
            <w:gridSpan w:val="3"/>
            <w:noWrap w:val="0"/>
            <w:vAlign w:val="top"/>
          </w:tcPr>
          <w:p w14:paraId="1A4B95BD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2144" w:type="dxa"/>
            <w:noWrap w:val="0"/>
            <w:vAlign w:val="top"/>
          </w:tcPr>
          <w:p w14:paraId="631258B5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 w14:paraId="702D1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2146" w:type="dxa"/>
            <w:gridSpan w:val="2"/>
            <w:noWrap w:val="0"/>
            <w:vAlign w:val="top"/>
          </w:tcPr>
          <w:p w14:paraId="7CFD9A87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925" w:type="dxa"/>
            <w:noWrap w:val="0"/>
            <w:vAlign w:val="top"/>
          </w:tcPr>
          <w:p w14:paraId="34529B95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2307" w:type="dxa"/>
            <w:gridSpan w:val="3"/>
            <w:noWrap w:val="0"/>
            <w:vAlign w:val="top"/>
          </w:tcPr>
          <w:p w14:paraId="79516255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2144" w:type="dxa"/>
            <w:noWrap w:val="0"/>
            <w:vAlign w:val="top"/>
          </w:tcPr>
          <w:p w14:paraId="0FA3BF1C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 w14:paraId="1379D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2146" w:type="dxa"/>
            <w:gridSpan w:val="2"/>
            <w:noWrap w:val="0"/>
            <w:vAlign w:val="top"/>
          </w:tcPr>
          <w:p w14:paraId="1E1A51C5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925" w:type="dxa"/>
            <w:noWrap w:val="0"/>
            <w:vAlign w:val="top"/>
          </w:tcPr>
          <w:p w14:paraId="3F5A32AB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2307" w:type="dxa"/>
            <w:gridSpan w:val="3"/>
            <w:noWrap w:val="0"/>
            <w:vAlign w:val="top"/>
          </w:tcPr>
          <w:p w14:paraId="32B1845E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2144" w:type="dxa"/>
            <w:noWrap w:val="0"/>
            <w:vAlign w:val="top"/>
          </w:tcPr>
          <w:p w14:paraId="3A77E97E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 w14:paraId="6E2AF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522" w:type="dxa"/>
            <w:gridSpan w:val="7"/>
            <w:noWrap w:val="0"/>
            <w:vAlign w:val="top"/>
          </w:tcPr>
          <w:p w14:paraId="4B6747A7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</w:rPr>
              <w:t>其他（与</w:t>
            </w: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lang w:val="en-US" w:eastAsia="zh-CN"/>
              </w:rPr>
              <w:t>银发领域</w:t>
            </w: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</w:rPr>
              <w:t>相关经验或获奖情况）</w:t>
            </w:r>
          </w:p>
        </w:tc>
      </w:tr>
      <w:tr w14:paraId="35C4C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3" w:hRule="exact"/>
          <w:jc w:val="center"/>
        </w:trPr>
        <w:tc>
          <w:tcPr>
            <w:tcW w:w="8522" w:type="dxa"/>
            <w:gridSpan w:val="7"/>
            <w:noWrap w:val="0"/>
            <w:vAlign w:val="top"/>
          </w:tcPr>
          <w:p w14:paraId="475ECCF3">
            <w:pPr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</w:p>
          <w:p w14:paraId="083026A5">
            <w:pPr>
              <w:pStyle w:val="2"/>
              <w:rPr>
                <w:rFonts w:ascii="仿宋" w:hAnsi="仿宋" w:eastAsia="仿宋"/>
                <w:bCs w:val="0"/>
                <w:sz w:val="28"/>
                <w:szCs w:val="28"/>
              </w:rPr>
            </w:pPr>
          </w:p>
          <w:p w14:paraId="04C08ABC">
            <w:pPr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</w:p>
          <w:p w14:paraId="6DE4FA8D">
            <w:pPr>
              <w:pStyle w:val="2"/>
              <w:rPr>
                <w:rFonts w:ascii="仿宋" w:hAnsi="仿宋" w:eastAsia="仿宋"/>
                <w:bCs w:val="0"/>
                <w:sz w:val="28"/>
                <w:szCs w:val="28"/>
              </w:rPr>
            </w:pPr>
          </w:p>
          <w:p w14:paraId="25023785"/>
        </w:tc>
      </w:tr>
      <w:tr w14:paraId="3F443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exact"/>
          <w:jc w:val="center"/>
        </w:trPr>
        <w:tc>
          <w:tcPr>
            <w:tcW w:w="2091" w:type="dxa"/>
            <w:noWrap w:val="0"/>
            <w:vAlign w:val="center"/>
          </w:tcPr>
          <w:p w14:paraId="71C66539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本人签字</w:t>
            </w:r>
          </w:p>
        </w:tc>
        <w:tc>
          <w:tcPr>
            <w:tcW w:w="6431" w:type="dxa"/>
            <w:gridSpan w:val="6"/>
            <w:noWrap w:val="0"/>
            <w:vAlign w:val="center"/>
          </w:tcPr>
          <w:p w14:paraId="3EE6D052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  <w:p w14:paraId="1F48D737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 xml:space="preserve">                          年     月     日</w:t>
            </w:r>
          </w:p>
        </w:tc>
      </w:tr>
      <w:tr w14:paraId="1B53D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exact"/>
          <w:jc w:val="center"/>
        </w:trPr>
        <w:tc>
          <w:tcPr>
            <w:tcW w:w="2091" w:type="dxa"/>
            <w:noWrap w:val="0"/>
            <w:vAlign w:val="center"/>
          </w:tcPr>
          <w:p w14:paraId="7BADA5CD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单位推荐意见</w:t>
            </w:r>
          </w:p>
          <w:p w14:paraId="0F9A85B2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（盖章）</w:t>
            </w:r>
          </w:p>
          <w:p w14:paraId="18C9D810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非推荐注明</w:t>
            </w:r>
          </w:p>
          <w:p w14:paraId="1D23A926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个人申请</w:t>
            </w:r>
          </w:p>
        </w:tc>
        <w:tc>
          <w:tcPr>
            <w:tcW w:w="6431" w:type="dxa"/>
            <w:gridSpan w:val="6"/>
            <w:noWrap w:val="0"/>
            <w:vAlign w:val="center"/>
          </w:tcPr>
          <w:p w14:paraId="27A1ABCA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  <w:p w14:paraId="298FE17F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  <w:p w14:paraId="62D9E739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 xml:space="preserve">                           </w:t>
            </w:r>
          </w:p>
        </w:tc>
      </w:tr>
    </w:tbl>
    <w:p w14:paraId="0039CA5F">
      <w:pPr>
        <w:snapToGrid w:val="0"/>
        <w:spacing w:line="360" w:lineRule="auto"/>
      </w:pPr>
      <w:r>
        <w:rPr>
          <w:rFonts w:hint="eastAsia" w:ascii="仿宋" w:hAnsi="仿宋" w:eastAsia="仿宋"/>
          <w:sz w:val="28"/>
          <w:szCs w:val="28"/>
        </w:rPr>
        <w:t>（相关证明可附后）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6E7FCE"/>
    <w:multiLevelType w:val="singleLevel"/>
    <w:tmpl w:val="CC6E7FC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BD1368"/>
    <w:rsid w:val="07A86AAB"/>
    <w:rsid w:val="07AA45D1"/>
    <w:rsid w:val="085B1D6F"/>
    <w:rsid w:val="0CBD1368"/>
    <w:rsid w:val="0E574D87"/>
    <w:rsid w:val="0EB32D6D"/>
    <w:rsid w:val="100145F0"/>
    <w:rsid w:val="11521886"/>
    <w:rsid w:val="1B0B4F2F"/>
    <w:rsid w:val="1BA232E6"/>
    <w:rsid w:val="1F3150AA"/>
    <w:rsid w:val="22050963"/>
    <w:rsid w:val="2398757C"/>
    <w:rsid w:val="24192D84"/>
    <w:rsid w:val="30913CD1"/>
    <w:rsid w:val="34B92A06"/>
    <w:rsid w:val="3C5067EE"/>
    <w:rsid w:val="44562E10"/>
    <w:rsid w:val="470B1C8F"/>
    <w:rsid w:val="476615BC"/>
    <w:rsid w:val="4E4361B3"/>
    <w:rsid w:val="5107796B"/>
    <w:rsid w:val="51B76655"/>
    <w:rsid w:val="539566E9"/>
    <w:rsid w:val="57B209C5"/>
    <w:rsid w:val="58EC6895"/>
    <w:rsid w:val="62376D7E"/>
    <w:rsid w:val="69E20B1E"/>
    <w:rsid w:val="7A5A5248"/>
    <w:rsid w:val="7ABE6A3D"/>
    <w:rsid w:val="7F7A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2879</Words>
  <Characters>2976</Characters>
  <Lines>0</Lines>
  <Paragraphs>0</Paragraphs>
  <TotalTime>36</TotalTime>
  <ScaleCrop>false</ScaleCrop>
  <LinksUpToDate>false</LinksUpToDate>
  <CharactersWithSpaces>3036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2025-10-14T08:18:00Z</dcterms:created>
  <dc:creator>ZArrow</dc:creator>
  <cp:lastModifiedBy>小暖</cp:lastModifiedBy>
  <dcterms:modified xsi:type="dcterms:W3CDTF">2025-10-17T07:44:37Z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788F821BB3A547FE8FAB543A88B0A25B_13</vt:lpwstr>
  </property>
  <property fmtid="{D5CDD505-2E9C-101B-9397-08002B2CF9AE}" pid="4" name="KSOTemplateDocerSaveRecord">
    <vt:lpwstr>eyJoZGlkIjoiY2JlNDQ0NThhYmM2MzYzN2IwMmRjZjU2MmI0MWNlNzAiLCJ1c2VySWQiOiIzODA1MDY4MTAifQ==</vt:lpwstr>
  </property>
</Properties>
</file>